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240" w:lineRule="auto"/>
        <w:rPr/>
      </w:pPr>
      <w:r w:rsidDel="00000000" w:rsidR="00000000" w:rsidRPr="00000000">
        <w:rPr/>
        <w:drawing>
          <wp:inline distB="0" distT="0" distL="0" distR="0">
            <wp:extent cx="5943600" cy="1114425"/>
            <wp:effectExtent b="0" l="0" r="0" t="0"/>
            <wp:docPr descr="Quill Learning Network Banner: Task-Based Activities for LBS" id="1982108185" name="image3.jpg"/>
            <a:graphic>
              <a:graphicData uri="http://schemas.openxmlformats.org/drawingml/2006/picture">
                <pic:pic>
                  <pic:nvPicPr>
                    <pic:cNvPr descr="Quill Learning Network Banner: Task-Based Activities for LBS"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/>
      </w:pPr>
      <w:r w:rsidDel="00000000" w:rsidR="00000000" w:rsidRPr="00000000">
        <w:rPr>
          <w:rtl w:val="0"/>
        </w:rPr>
        <w:t xml:space="preserve">Task Title: Complete a Job Application Form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OALCF Cover Sheet – Practitioner Copy</w:t>
      </w:r>
    </w:p>
    <w:p w:rsidR="00000000" w:rsidDel="00000000" w:rsidP="00000000" w:rsidRDefault="00000000" w:rsidRPr="00000000" w14:paraId="00000004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Learner Name: __________________________________________  </w:t>
      </w:r>
    </w:p>
    <w:p w:rsidR="00000000" w:rsidDel="00000000" w:rsidP="00000000" w:rsidRDefault="00000000" w:rsidRPr="00000000" w14:paraId="00000006">
      <w:pPr>
        <w:tabs>
          <w:tab w:val="left" w:leader="none" w:pos="3456"/>
        </w:tabs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Started: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7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Completed: _________________________________________</w:t>
      </w:r>
    </w:p>
    <w:tbl>
      <w:tblPr>
        <w:tblStyle w:val="Table1"/>
        <w:tblpPr w:leftFromText="180" w:rightFromText="180" w:topFromText="0" w:bottomFromText="0" w:vertAnchor="text" w:horzAnchor="text" w:tblpX="0" w:tblpY="40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240" w:lineRule="auto"/>
              <w:ind w:left="-108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Goal Path: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Employment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255270" cy="231140"/>
                      <wp:effectExtent b="0" l="0" r="0" t="0"/>
                      <wp:wrapNone/>
                      <wp:docPr id="198210818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224715" y="3670780"/>
                                <a:ext cx="242570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EABAB"/>
                              </a:solidFill>
                              <a:ln cap="flat" cmpd="sng" w="12700">
                                <a:solidFill>
                                  <a:srgbClr val="1C3052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0</wp:posOffset>
                      </wp:positionV>
                      <wp:extent cx="255270" cy="231140"/>
                      <wp:effectExtent b="0" l="0" r="0" t="0"/>
                      <wp:wrapNone/>
                      <wp:docPr id="1982108183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5270" cy="2311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Apprenticeship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Secondary School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3302000</wp:posOffset>
                      </wp:positionH>
                      <wp:positionV relativeFrom="paragraph">
                        <wp:posOffset>0</wp:posOffset>
                      </wp:positionV>
                      <wp:extent cx="231140" cy="231140"/>
                      <wp:effectExtent b="0" l="0" r="0" t="0"/>
                      <wp:wrapNone/>
                      <wp:docPr id="198210817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3302000</wp:posOffset>
                      </wp:positionH>
                      <wp:positionV relativeFrom="paragraph">
                        <wp:posOffset>0</wp:posOffset>
                      </wp:positionV>
                      <wp:extent cx="231140" cy="231140"/>
                      <wp:effectExtent b="0" l="0" r="0" t="0"/>
                      <wp:wrapNone/>
                      <wp:docPr id="198210817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1140" cy="2311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5156200</wp:posOffset>
                      </wp:positionH>
                      <wp:positionV relativeFrom="paragraph">
                        <wp:posOffset>0</wp:posOffset>
                      </wp:positionV>
                      <wp:extent cx="231140" cy="231140"/>
                      <wp:effectExtent b="0" l="0" r="0" t="0"/>
                      <wp:wrapNone/>
                      <wp:docPr id="198210817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5156200</wp:posOffset>
                      </wp:positionH>
                      <wp:positionV relativeFrom="paragraph">
                        <wp:posOffset>0</wp:posOffset>
                      </wp:positionV>
                      <wp:extent cx="231140" cy="231140"/>
                      <wp:effectExtent b="0" l="0" r="0" t="0"/>
                      <wp:wrapNone/>
                      <wp:docPr id="198210817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1140" cy="2311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0</wp:posOffset>
                      </wp:positionV>
                      <wp:extent cx="231140" cy="231140"/>
                      <wp:effectExtent b="0" l="0" r="0" t="0"/>
                      <wp:wrapNone/>
                      <wp:docPr id="198210818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0</wp:posOffset>
                      </wp:positionV>
                      <wp:extent cx="231140" cy="231140"/>
                      <wp:effectExtent b="0" l="0" r="0" t="0"/>
                      <wp:wrapNone/>
                      <wp:docPr id="1982108182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1140" cy="2311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Post Secondary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Independence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240" w:lineRule="auto"/>
        <w:rPr/>
      </w:pPr>
      <w:r w:rsidDel="00000000" w:rsidR="00000000" w:rsidRPr="00000000">
        <w:rPr>
          <w:b w:val="1"/>
          <w:rtl w:val="0"/>
        </w:rPr>
        <w:t xml:space="preserve">Successful Completion: </w:t>
      </w:r>
      <w:r w:rsidDel="00000000" w:rsidR="00000000" w:rsidRPr="00000000">
        <w:rPr>
          <w:rtl w:val="0"/>
        </w:rPr>
        <w:t xml:space="preserve"> Yes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</w:t>
      </w:r>
      <w:r w:rsidDel="00000000" w:rsidR="00000000" w:rsidRPr="00000000">
        <w:rPr>
          <w:rtl w:val="0"/>
        </w:rPr>
        <w:tab/>
        <w:t xml:space="preserve">No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231140" cy="231140"/>
                <wp:effectExtent b="0" l="0" r="0" t="0"/>
                <wp:wrapNone/>
                <wp:docPr id="1982108184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231140" cy="231140"/>
                <wp:effectExtent b="0" l="0" r="0" t="0"/>
                <wp:wrapNone/>
                <wp:docPr id="198210818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140" cy="231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0</wp:posOffset>
                </wp:positionV>
                <wp:extent cx="231140" cy="231140"/>
                <wp:effectExtent b="0" l="0" r="0" t="0"/>
                <wp:wrapNone/>
                <wp:docPr id="198210817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0</wp:posOffset>
                </wp:positionV>
                <wp:extent cx="231140" cy="231140"/>
                <wp:effectExtent b="0" l="0" r="0" t="0"/>
                <wp:wrapNone/>
                <wp:docPr id="198210817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140" cy="231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5207000</wp:posOffset>
                </wp:positionH>
                <wp:positionV relativeFrom="paragraph">
                  <wp:posOffset>228600</wp:posOffset>
                </wp:positionV>
                <wp:extent cx="255270" cy="231140"/>
                <wp:effectExtent b="0" l="0" r="0" t="0"/>
                <wp:wrapNone/>
                <wp:docPr id="1982108177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24715" y="3670780"/>
                          <a:ext cx="242570" cy="218440"/>
                        </a:xfrm>
                        <a:prstGeom prst="rect">
                          <a:avLst/>
                        </a:prstGeom>
                        <a:solidFill>
                          <a:srgbClr val="AEABAB"/>
                        </a:solidFill>
                        <a:ln cap="flat" cmpd="sng" w="12700">
                          <a:solidFill>
                            <a:srgbClr val="1C3052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5207000</wp:posOffset>
                </wp:positionH>
                <wp:positionV relativeFrom="paragraph">
                  <wp:posOffset>228600</wp:posOffset>
                </wp:positionV>
                <wp:extent cx="255270" cy="231140"/>
                <wp:effectExtent b="0" l="0" r="0" t="0"/>
                <wp:wrapNone/>
                <wp:docPr id="198210817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270" cy="231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="240" w:lineRule="auto"/>
        <w:rPr/>
      </w:pPr>
      <w:r w:rsidDel="00000000" w:rsidR="00000000" w:rsidRPr="00000000">
        <w:rPr>
          <w:b w:val="1"/>
          <w:rtl w:val="0"/>
        </w:rPr>
        <w:t xml:space="preserve">Task Description:</w:t>
      </w:r>
      <w:r w:rsidDel="00000000" w:rsidR="00000000" w:rsidRPr="00000000">
        <w:rPr>
          <w:rtl w:val="0"/>
        </w:rPr>
        <w:t xml:space="preserve"> The learner will complete a job application form.</w:t>
      </w:r>
    </w:p>
    <w:p w:rsidR="00000000" w:rsidDel="00000000" w:rsidP="00000000" w:rsidRDefault="00000000" w:rsidRPr="00000000" w14:paraId="00000011">
      <w:pPr>
        <w:spacing w:after="240" w:line="240" w:lineRule="auto"/>
        <w:rPr/>
      </w:pPr>
      <w:r w:rsidDel="00000000" w:rsidR="00000000" w:rsidRPr="00000000">
        <w:rPr>
          <w:b w:val="1"/>
          <w:rtl w:val="0"/>
        </w:rPr>
        <w:br w:type="textWrapping"/>
        <w:t xml:space="preserve">Main Competency/Task Group/Level Indicator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Communicate Ideas and Information/Complete and create documents/B3.2a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Materials Required: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Pen/pencil and paper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1f386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Learner Information</w:t>
      </w:r>
    </w:p>
    <w:p w:rsidR="00000000" w:rsidDel="00000000" w:rsidP="00000000" w:rsidRDefault="00000000" w:rsidRPr="00000000" w14:paraId="00000017">
      <w:pPr>
        <w:pStyle w:val="Heading1"/>
        <w:spacing w:after="240" w:lineRule="auto"/>
        <w:jc w:val="lef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Companies will often require applicants to complete job application forms.  These may be on paper or online.  </w:t>
      </w:r>
    </w:p>
    <w:p w:rsidR="00000000" w:rsidDel="00000000" w:rsidP="00000000" w:rsidRDefault="00000000" w:rsidRPr="00000000" w14:paraId="00000018">
      <w:pPr>
        <w:pStyle w:val="Heading1"/>
        <w:spacing w:after="240" w:lineRule="auto"/>
        <w:jc w:val="lef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Scan the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Tim Hortons Employment Application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9">
      <w:pPr>
        <w:pStyle w:val="Heading1"/>
        <w:spacing w:after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0" distT="0" distL="0" distR="0">
            <wp:extent cx="5943600" cy="7750047"/>
            <wp:effectExtent b="0" l="0" r="0" t="0"/>
            <wp:docPr id="198210818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500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spacing w:after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0" distT="0" distL="0" distR="0">
            <wp:extent cx="5943600" cy="7809363"/>
            <wp:effectExtent b="0" l="0" r="0" t="0"/>
            <wp:docPr id="198210818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09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Work Sheet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Task 1: Complete the Tim Hortons Employment Application form provided.</w:t>
      </w:r>
    </w:p>
    <w:p w:rsidR="00000000" w:rsidDel="00000000" w:rsidP="00000000" w:rsidRDefault="00000000" w:rsidRPr="00000000" w14:paraId="0000001D">
      <w:pPr>
        <w:spacing w:after="240" w:lineRule="auto"/>
        <w:rPr/>
      </w:pPr>
      <w:r w:rsidDel="00000000" w:rsidR="00000000" w:rsidRPr="00000000">
        <w:rPr>
          <w:rtl w:val="0"/>
        </w:rPr>
        <w:t xml:space="preserve">Answer: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342900</wp:posOffset>
                </wp:positionV>
                <wp:extent cx="231140" cy="231140"/>
                <wp:effectExtent b="0" l="0" r="0" t="0"/>
                <wp:wrapNone/>
                <wp:docPr id="1982108180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36780" y="3670780"/>
                          <a:ext cx="21844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342900</wp:posOffset>
                </wp:positionV>
                <wp:extent cx="231140" cy="231140"/>
                <wp:effectExtent b="0" l="0" r="0" t="0"/>
                <wp:wrapNone/>
                <wp:docPr id="198210818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140" cy="231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330200</wp:posOffset>
                </wp:positionV>
                <wp:extent cx="231140" cy="231140"/>
                <wp:effectExtent b="0" l="0" r="0" t="0"/>
                <wp:wrapNone/>
                <wp:docPr id="198210817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36780" y="3670780"/>
                          <a:ext cx="21844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330200</wp:posOffset>
                </wp:positionV>
                <wp:extent cx="231140" cy="231140"/>
                <wp:effectExtent b="0" l="0" r="0" t="0"/>
                <wp:wrapNone/>
                <wp:docPr id="198210817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140" cy="231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spacing w:after="240" w:lineRule="auto"/>
        <w:rPr/>
      </w:pPr>
      <w:r w:rsidDel="00000000" w:rsidR="00000000" w:rsidRPr="00000000">
        <w:rPr>
          <w:rtl w:val="0"/>
        </w:rPr>
        <w:t xml:space="preserve">Task Completed: Yes              No</w:t>
      </w:r>
    </w:p>
    <w:p w:rsidR="00000000" w:rsidDel="00000000" w:rsidP="00000000" w:rsidRDefault="00000000" w:rsidRPr="00000000" w14:paraId="0000001F">
      <w:pPr>
        <w:spacing w:after="240" w:lineRule="auto"/>
        <w:rPr>
          <w:color w:val="1f386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lineRule="auto"/>
        <w:rPr>
          <w:color w:val="1f386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1f3864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Answers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Task 1: Complete the Tim Hortons Employment Application Form provided.</w:t>
      </w:r>
    </w:p>
    <w:p w:rsidR="00000000" w:rsidDel="00000000" w:rsidP="00000000" w:rsidRDefault="00000000" w:rsidRPr="00000000" w14:paraId="00000024">
      <w:pPr>
        <w:spacing w:after="240" w:lineRule="auto"/>
        <w:rPr/>
      </w:pPr>
      <w:r w:rsidDel="00000000" w:rsidR="00000000" w:rsidRPr="00000000">
        <w:rPr>
          <w:rtl w:val="0"/>
        </w:rPr>
        <w:t xml:space="preserve">Answer: Check the application to make sure learner has answered all questions. Answers will vary.  </w:t>
      </w:r>
    </w:p>
    <w:p w:rsidR="00000000" w:rsidDel="00000000" w:rsidP="00000000" w:rsidRDefault="00000000" w:rsidRPr="00000000" w14:paraId="00000025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Performance Descriptors</w:t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2410"/>
        <w:gridCol w:w="1572"/>
        <w:gridCol w:w="2321"/>
        <w:gridCol w:w="1918"/>
        <w:tblGridChange w:id="0">
          <w:tblGrid>
            <w:gridCol w:w="1129"/>
            <w:gridCol w:w="2410"/>
            <w:gridCol w:w="1572"/>
            <w:gridCol w:w="2321"/>
            <w:gridCol w:w="1918"/>
          </w:tblGrid>
        </w:tblGridChange>
      </w:tblGrid>
      <w:tr>
        <w:trPr>
          <w:cantSplit w:val="1"/>
          <w:tblHeader w:val="1"/>
        </w:trPr>
        <w:tc>
          <w:tcPr>
            <w:shd w:fill="d9d9d9" w:val="clear"/>
          </w:tcPr>
          <w:p w:rsidR="00000000" w:rsidDel="00000000" w:rsidP="00000000" w:rsidRDefault="00000000" w:rsidRPr="00000000" w14:paraId="0000002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Levels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Performance Descriptors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Needs Work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Completes task with support from practitioner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Completes task independently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B3.2a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uses layout to determine where to make entries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begins to make some inferences to decide what information is needed, where and how to enter the information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makes entries using a limited range of vocabulary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follows instructions on documents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This task: Was successfully completed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</w:t>
      </w:r>
      <w:r w:rsidDel="00000000" w:rsidR="00000000" w:rsidRPr="00000000">
        <w:rPr>
          <w:rtl w:val="0"/>
        </w:rPr>
        <w:t xml:space="preserve">      Needs to be tried again </w:t>
      </w: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0</wp:posOffset>
                </wp:positionV>
                <wp:extent cx="231140" cy="231140"/>
                <wp:effectExtent b="0" l="0" r="0" t="0"/>
                <wp:wrapNone/>
                <wp:docPr id="198210817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2997200</wp:posOffset>
                </wp:positionH>
                <wp:positionV relativeFrom="paragraph">
                  <wp:posOffset>0</wp:posOffset>
                </wp:positionV>
                <wp:extent cx="231140" cy="231140"/>
                <wp:effectExtent b="0" l="0" r="0" t="0"/>
                <wp:wrapNone/>
                <wp:docPr id="198210817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140" cy="231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5219700</wp:posOffset>
                </wp:positionH>
                <wp:positionV relativeFrom="paragraph">
                  <wp:posOffset>0</wp:posOffset>
                </wp:positionV>
                <wp:extent cx="231140" cy="231140"/>
                <wp:effectExtent b="0" l="0" r="0" t="0"/>
                <wp:wrapNone/>
                <wp:docPr id="1982108181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5219700</wp:posOffset>
                </wp:positionH>
                <wp:positionV relativeFrom="paragraph">
                  <wp:posOffset>0</wp:posOffset>
                </wp:positionV>
                <wp:extent cx="231140" cy="231140"/>
                <wp:effectExtent b="0" l="0" r="0" t="0"/>
                <wp:wrapNone/>
                <wp:docPr id="198210818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140" cy="2311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Learner Comments: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6153150" cy="1672590"/>
                <wp:effectExtent b="0" l="0" r="0" t="0"/>
                <wp:wrapNone/>
                <wp:docPr id="198210817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288475" y="2962755"/>
                          <a:ext cx="6115050" cy="1634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6153150" cy="1672590"/>
                <wp:effectExtent b="0" l="0" r="0" t="0"/>
                <wp:wrapNone/>
                <wp:docPr id="198210817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3150" cy="1672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5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Instructor (print):</w:t>
        <w:tab/>
        <w:tab/>
        <w:tab/>
        <w:tab/>
        <w:tab/>
        <w:t xml:space="preserve">Learner (print):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_____________________                          _____________________</w:t>
      </w:r>
    </w:p>
    <w:sectPr>
      <w:headerReference r:id="rId22" w:type="default"/>
      <w:footerReference r:id="rId23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Times New Roman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4c0000"/>
        <w:rtl w:val="0"/>
      </w:rPr>
      <w:t xml:space="preserve">Practitioner Copy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4c0000"/>
      </w:rPr>
    </w:pPr>
    <w:r w:rsidDel="00000000" w:rsidR="00000000" w:rsidRPr="00000000">
      <w:rPr>
        <w:color w:val="4c0000"/>
        <w:rtl w:val="0"/>
      </w:rPr>
      <w:t xml:space="preserve">Task Title: CompleteAJobApplicationForm_EA_B3.2a</w:t>
    </w:r>
  </w:p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4"/>
        <w:szCs w:val="24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jc w:val="center"/>
    </w:pPr>
    <w:rPr>
      <w:color w:val="1f386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jc w:val="center"/>
    </w:pPr>
    <w:rPr>
      <w:color w:val="4c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b w:val="1"/>
      <w:sz w:val="28"/>
      <w:szCs w:val="28"/>
    </w:rPr>
  </w:style>
  <w:style w:type="paragraph" w:styleId="Normal" w:default="1">
    <w:name w:val="Normal"/>
    <w:qFormat w:val="1"/>
    <w:rsid w:val="002B3976"/>
  </w:style>
  <w:style w:type="paragraph" w:styleId="Heading1">
    <w:name w:val="heading 1"/>
    <w:basedOn w:val="Normal"/>
    <w:next w:val="Normal"/>
    <w:link w:val="Heading1Char"/>
    <w:uiPriority w:val="9"/>
    <w:qFormat w:val="1"/>
    <w:rsid w:val="00F74FB9"/>
    <w:pPr>
      <w:keepNext w:val="1"/>
      <w:keepLines w:val="1"/>
      <w:spacing w:after="0" w:before="240"/>
      <w:jc w:val="center"/>
      <w:outlineLvl w:val="0"/>
    </w:pPr>
    <w:rPr>
      <w:rFonts w:cstheme="majorBidi" w:eastAsiaTheme="majorEastAsia"/>
      <w:color w:val="1f3864" w:themeColor="accent1" w:themeShade="0000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425900"/>
    <w:pPr>
      <w:keepNext w:val="1"/>
      <w:keepLines w:val="1"/>
      <w:spacing w:after="0" w:before="40"/>
      <w:jc w:val="center"/>
      <w:outlineLvl w:val="1"/>
    </w:pPr>
    <w:rPr>
      <w:rFonts w:cstheme="majorBidi" w:eastAsiaTheme="majorEastAsia"/>
      <w:color w:val="4c0000"/>
      <w:sz w:val="32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F74FB9"/>
    <w:pPr>
      <w:spacing w:after="0" w:line="240" w:lineRule="auto"/>
      <w:contextualSpacing w:val="1"/>
    </w:pPr>
    <w:rPr>
      <w:rFonts w:cstheme="majorBidi" w:eastAsiaTheme="majorEastAsia"/>
      <w:b w:val="1"/>
      <w:spacing w:val="-10"/>
      <w:kern w:val="28"/>
      <w:sz w:val="28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F74FB9"/>
    <w:rPr>
      <w:rFonts w:ascii="Verdana" w:hAnsi="Verdana" w:cstheme="majorBidi" w:eastAsiaTheme="majorEastAsia"/>
      <w:color w:val="1f3864" w:themeColor="accent1" w:themeShade="000080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425900"/>
    <w:rPr>
      <w:rFonts w:ascii="Verdana" w:hAnsi="Verdana" w:cstheme="majorBidi" w:eastAsiaTheme="majorEastAsia"/>
      <w:color w:val="4c0000"/>
      <w:sz w:val="32"/>
      <w:szCs w:val="26"/>
    </w:rPr>
  </w:style>
  <w:style w:type="character" w:styleId="TitleChar" w:customStyle="1">
    <w:name w:val="Title Char"/>
    <w:basedOn w:val="DefaultParagraphFont"/>
    <w:link w:val="Title"/>
    <w:uiPriority w:val="10"/>
    <w:rsid w:val="00F74FB9"/>
    <w:rPr>
      <w:rFonts w:ascii="Verdana" w:hAnsi="Verdana" w:cstheme="majorBidi" w:eastAsiaTheme="majorEastAsia"/>
      <w:b w:val="1"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 w:val="1"/>
    <w:rsid w:val="00BE25C6"/>
    <w:rPr>
      <w:rFonts w:ascii="Verdana" w:hAnsi="Verdana"/>
      <w:b w:val="1"/>
      <w:bCs w:val="1"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 w:val="1"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 w:val="1"/>
    <w:rsid w:val="00EA1DB7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7451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2.png"/><Relationship Id="rId11" Type="http://schemas.openxmlformats.org/officeDocument/2006/relationships/image" Target="media/image13.png"/><Relationship Id="rId22" Type="http://schemas.openxmlformats.org/officeDocument/2006/relationships/header" Target="header1.xml"/><Relationship Id="rId10" Type="http://schemas.openxmlformats.org/officeDocument/2006/relationships/image" Target="media/image9.png"/><Relationship Id="rId21" Type="http://schemas.openxmlformats.org/officeDocument/2006/relationships/image" Target="media/image7.png"/><Relationship Id="rId13" Type="http://schemas.openxmlformats.org/officeDocument/2006/relationships/image" Target="media/image4.png"/><Relationship Id="rId12" Type="http://schemas.openxmlformats.org/officeDocument/2006/relationships/image" Target="media/image15.png"/><Relationship Id="rId23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image" Target="media/image2.jpg"/><Relationship Id="rId14" Type="http://schemas.openxmlformats.org/officeDocument/2006/relationships/image" Target="media/image8.png"/><Relationship Id="rId17" Type="http://schemas.openxmlformats.org/officeDocument/2006/relationships/image" Target="media/image11.png"/><Relationship Id="rId16" Type="http://schemas.openxmlformats.org/officeDocument/2006/relationships/image" Target="media/image1.jpg"/><Relationship Id="rId5" Type="http://schemas.openxmlformats.org/officeDocument/2006/relationships/styles" Target="styles.xml"/><Relationship Id="rId19" Type="http://schemas.openxmlformats.org/officeDocument/2006/relationships/image" Target="media/image5.png"/><Relationship Id="rId6" Type="http://schemas.openxmlformats.org/officeDocument/2006/relationships/customXml" Target="../customXML/item1.xml"/><Relationship Id="rId18" Type="http://schemas.openxmlformats.org/officeDocument/2006/relationships/image" Target="media/image6.png"/><Relationship Id="rId7" Type="http://schemas.openxmlformats.org/officeDocument/2006/relationships/image" Target="media/image3.jp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rOoQiqcehjcZwg4vEFHorZLU9Q==">CgMxLjAyCGguZ2pkZ3hzOAByITFoRlV2dUV1WGxoc2ttYTBEMVItWUhyUjVQbVBCcWtFVg==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2024-01-02T19:14:00Z</dcterms:created>
  <dc:creator>Cassandra Beirnes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8ae6a7f6bb8333a2bc86992811afe763a98fb9ecbfde110c0f4490c69378b6f1</vt:lpwstr>
  </property>
</Properties>
</file>