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2A6BDD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63AF2">
        <w:rPr>
          <w:rFonts w:eastAsia="Helvetica Neue" w:cs="Helvetica Neue"/>
        </w:rPr>
        <w:t>Make a Suggestion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1C0FD44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FBFEA4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08CB9C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D4F01C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63AF2">
        <w:rPr>
          <w:rFonts w:eastAsia="Helvetica Neue" w:cs="Helvetica Neue"/>
        </w:rPr>
        <w:t>The learner will make a suggestion to improve the learning environment and provide rationale for their suggestion.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C55827E" w14:textId="5E1E99A7" w:rsidR="00472DD4" w:rsidRDefault="00134134" w:rsidP="00A63A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A63AF2">
        <w:rPr>
          <w:rFonts w:eastAsia="Helvetica Neue" w:cs="Helvetica Neue"/>
          <w:color w:val="000000"/>
        </w:rPr>
        <w:t>/Interact with others/B1.2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3DC331C9" w:rsidR="002E7422" w:rsidRPr="00472DD4" w:rsidRDefault="00A63AF2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None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B1D13D3" w:rsidR="00472DD4" w:rsidRDefault="00A63AF2" w:rsidP="00472DD4">
      <w:r>
        <w:t xml:space="preserve">When making a suggestion, it is important to be able to explain why something is important, what problem might be solved, or how it can improve something.  Being persuasive and able to defend one’s perspective is </w:t>
      </w:r>
      <w:r w:rsidR="00AC1836">
        <w:t>important when</w:t>
      </w:r>
      <w:r>
        <w:t xml:space="preserve"> communicating </w:t>
      </w:r>
      <w:r w:rsidR="00AC1836">
        <w:t>with</w:t>
      </w:r>
      <w:r>
        <w:t xml:space="preserve"> someone else. </w:t>
      </w:r>
    </w:p>
    <w:p w14:paraId="383F4505" w14:textId="6E47A6C2" w:rsidR="00472DD4" w:rsidRPr="00472DD4" w:rsidRDefault="00A63AF2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471D072" w14:textId="3BA9E669" w:rsidR="00A63AF2" w:rsidRPr="00A63AF2" w:rsidRDefault="00CD0884" w:rsidP="00A63AF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A63AF2" w:rsidRPr="00A63AF2">
        <w:rPr>
          <w:rFonts w:eastAsia="Helvetica Neue" w:cs="Helvetica Neue"/>
          <w:b/>
        </w:rPr>
        <w:t xml:space="preserve">There is a blank wall in the kitchen of the Adult Learning Centre. There is money in the budget (up to $150.00) to buy something to hang there. </w:t>
      </w:r>
      <w:r w:rsidR="006B670A">
        <w:rPr>
          <w:rFonts w:eastAsia="Helvetica Neue" w:cs="Helvetica Neue"/>
          <w:b/>
        </w:rPr>
        <w:t xml:space="preserve"> </w:t>
      </w:r>
      <w:r w:rsidR="00A63AF2" w:rsidRPr="00A63AF2">
        <w:rPr>
          <w:rFonts w:eastAsia="Helvetica Neue" w:cs="Helvetica Neue"/>
          <w:b/>
        </w:rPr>
        <w:t xml:space="preserve">Think of something that could go on the wall in the kitchen to improve the learning centre. </w:t>
      </w:r>
      <w:r w:rsidR="006B670A">
        <w:rPr>
          <w:rFonts w:eastAsia="Helvetica Neue" w:cs="Helvetica Neue"/>
          <w:b/>
        </w:rPr>
        <w:t xml:space="preserve"> </w:t>
      </w:r>
      <w:r w:rsidR="00A63AF2" w:rsidRPr="00A63AF2">
        <w:rPr>
          <w:rFonts w:eastAsia="Helvetica Neue" w:cs="Helvetica Neue"/>
          <w:b/>
        </w:rPr>
        <w:t>Explai</w:t>
      </w:r>
      <w:r w:rsidR="009B07FA">
        <w:rPr>
          <w:rFonts w:eastAsia="Helvetica Neue" w:cs="Helvetica Neue"/>
          <w:b/>
        </w:rPr>
        <w:t xml:space="preserve">n to </w:t>
      </w:r>
      <w:r w:rsidR="00A63AF2" w:rsidRPr="00A63AF2">
        <w:rPr>
          <w:rFonts w:eastAsia="Helvetica Neue" w:cs="Helvetica Neue"/>
          <w:b/>
        </w:rPr>
        <w:t xml:space="preserve">your </w:t>
      </w:r>
      <w:r w:rsidR="009B07FA">
        <w:rPr>
          <w:rFonts w:eastAsia="Helvetica Neue" w:cs="Helvetica Neue"/>
          <w:b/>
        </w:rPr>
        <w:t xml:space="preserve">tutor your </w:t>
      </w:r>
      <w:r w:rsidR="00A63AF2" w:rsidRPr="00A63AF2">
        <w:rPr>
          <w:rFonts w:eastAsia="Helvetica Neue" w:cs="Helvetica Neue"/>
          <w:b/>
        </w:rPr>
        <w:t>idea</w:t>
      </w:r>
      <w:r w:rsidR="009B07FA">
        <w:rPr>
          <w:rFonts w:eastAsia="Helvetica Neue" w:cs="Helvetica Neue"/>
          <w:b/>
        </w:rPr>
        <w:t xml:space="preserve"> for the space</w:t>
      </w:r>
      <w:r w:rsidR="00A63AF2" w:rsidRPr="00A63AF2">
        <w:rPr>
          <w:rFonts w:eastAsia="Helvetica Neue" w:cs="Helvetica Neue"/>
          <w:b/>
        </w:rPr>
        <w:t xml:space="preserve"> and why </w:t>
      </w:r>
      <w:r w:rsidR="009B07FA">
        <w:rPr>
          <w:rFonts w:eastAsia="Helvetica Neue" w:cs="Helvetica Neue"/>
          <w:b/>
        </w:rPr>
        <w:t>it</w:t>
      </w:r>
      <w:r w:rsidR="00A63AF2" w:rsidRPr="00A63AF2">
        <w:rPr>
          <w:rFonts w:eastAsia="Helvetica Neue" w:cs="Helvetica Neue"/>
          <w:b/>
        </w:rPr>
        <w:t xml:space="preserve"> would be a good purchase.</w:t>
      </w:r>
      <w:r w:rsidR="006B670A">
        <w:rPr>
          <w:rFonts w:eastAsia="Helvetica Neue" w:cs="Helvetica Neue"/>
          <w:b/>
        </w:rPr>
        <w:t xml:space="preserve">  Give at least two reasons.</w:t>
      </w:r>
    </w:p>
    <w:p w14:paraId="2C12D6EA" w14:textId="14461DD3" w:rsidR="00A63AF2" w:rsidRPr="00C25BB2" w:rsidRDefault="00A63AF2" w:rsidP="00A63AF2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B9DC07C" wp14:editId="1DEE3448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D25DFD" w14:textId="77777777" w:rsidR="00A63AF2" w:rsidRDefault="00A63AF2" w:rsidP="00A63AF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DC07C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D25DFD" w14:textId="77777777" w:rsidR="00A63AF2" w:rsidRDefault="00A63AF2" w:rsidP="00A63AF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 xml:space="preserve">Answer: </w:t>
      </w:r>
      <w:r w:rsidR="009B07FA">
        <w:rPr>
          <w:rFonts w:eastAsia="Helvetica Neue" w:cs="Helvetica Neue"/>
        </w:rPr>
        <w:t>This question requires an oral response.</w:t>
      </w:r>
    </w:p>
    <w:p w14:paraId="69CBA493" w14:textId="77777777" w:rsidR="00A63AF2" w:rsidRPr="00C25BB2" w:rsidRDefault="00A63AF2" w:rsidP="00A63AF2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447585E0" w14:textId="77777777" w:rsidR="00A63AF2" w:rsidRDefault="00A63AF2" w:rsidP="00A63AF2"/>
    <w:p w14:paraId="7F5FED4A" w14:textId="1D56663B" w:rsidR="00CD0884" w:rsidRDefault="00CD0884" w:rsidP="00CD0884">
      <w:pPr>
        <w:spacing w:after="240"/>
        <w:rPr>
          <w:rFonts w:eastAsia="Helvetica Neue" w:cs="Helvetica Neue"/>
          <w:b/>
        </w:rPr>
      </w:pPr>
    </w:p>
    <w:p w14:paraId="7FBC5450" w14:textId="77777777" w:rsidR="00A63AF2" w:rsidRDefault="00A63AF2" w:rsidP="00CD0884">
      <w:pPr>
        <w:spacing w:after="240"/>
        <w:rPr>
          <w:rFonts w:eastAsia="Helvetica Neue" w:cs="Helvetica Neue"/>
          <w:b/>
        </w:rPr>
      </w:pPr>
    </w:p>
    <w:p w14:paraId="267603AA" w14:textId="77777777" w:rsidR="00A63AF2" w:rsidRDefault="00A63AF2" w:rsidP="00CD0884">
      <w:pPr>
        <w:spacing w:after="240"/>
        <w:rPr>
          <w:rFonts w:eastAsia="Helvetica Neue" w:cs="Helvetica Neue"/>
          <w:b/>
        </w:rPr>
      </w:pPr>
    </w:p>
    <w:p w14:paraId="4CFBAD27" w14:textId="6E2E828A" w:rsidR="00A63AF2" w:rsidRDefault="00A63AF2" w:rsidP="00A63AF2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25DACEB" w14:textId="02A9F554" w:rsidR="00472DD4" w:rsidRDefault="00A63AF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vary.</w:t>
      </w:r>
    </w:p>
    <w:p w14:paraId="2FEC4CE5" w14:textId="61909E5B" w:rsidR="002E7422" w:rsidRPr="009B07FA" w:rsidRDefault="00000000" w:rsidP="009B07FA">
      <w:pPr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9B07FA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2C1C748" w:rsidR="002E7422" w:rsidRPr="00C5661B" w:rsidRDefault="006B670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26F94008" w14:textId="2095ED20" w:rsidR="002E7422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shows an awareness of factors that affect interactions, such as differences in opinions and ideas, and social, linguistic and cultural differences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C609B57" w:rsidR="002E7422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demonstrates some ability to use tone appropriately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BF8C648" w:rsidR="002E7422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maintain communication, such as encouraging responses from others and asking questions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6D89FAF2" w:rsidR="002E7422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speaks or signs clearly in a focused and organized way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49B9595E" w:rsidR="000D314F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rephrases to confirm or increase understanding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EF82FD6" w:rsidR="000D314F" w:rsidRPr="00C5661B" w:rsidRDefault="006B670A">
            <w:pPr>
              <w:spacing w:after="240"/>
              <w:rPr>
                <w:rFonts w:eastAsia="Helvetica Neue" w:cs="Helvetica Neue"/>
              </w:rPr>
            </w:pPr>
            <w:r w:rsidRPr="00432922">
              <w:t>uses and interprets non-verbal cues (e.g. body language, facial expressions, gestures</w:t>
            </w:r>
            <w:r>
              <w:t>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3CA94091" w:rsidR="002E7422" w:rsidRPr="00C5661B" w:rsidRDefault="009B07FA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1F5477CA">
                <wp:simplePos x="0" y="0"/>
                <wp:positionH relativeFrom="column">
                  <wp:posOffset>5268595</wp:posOffset>
                </wp:positionH>
                <wp:positionV relativeFrom="paragraph">
                  <wp:posOffset>177165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13.9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OXxea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E7521C2">
                <wp:simplePos x="0" y="0"/>
                <wp:positionH relativeFrom="column">
                  <wp:posOffset>3026410</wp:posOffset>
                </wp:positionH>
                <wp:positionV relativeFrom="paragraph">
                  <wp:posOffset>177165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13.9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D68FDF" w14:textId="77777777" w:rsidR="006B670A" w:rsidRDefault="006B670A">
      <w:pPr>
        <w:spacing w:after="240" w:line="240" w:lineRule="auto"/>
        <w:rPr>
          <w:rFonts w:eastAsia="Helvetica Neue" w:cs="Helvetica Neue"/>
        </w:rPr>
      </w:pPr>
    </w:p>
    <w:p w14:paraId="17223BE2" w14:textId="71C7C4D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85ECAF3" w14:textId="77777777" w:rsidR="00AC1836" w:rsidRPr="00C5661B" w:rsidRDefault="00AC1836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7A6461" w14:textId="77777777" w:rsidR="007334CB" w:rsidRDefault="007334CB">
      <w:pPr>
        <w:spacing w:after="0" w:line="240" w:lineRule="auto"/>
      </w:pPr>
      <w:r>
        <w:separator/>
      </w:r>
    </w:p>
  </w:endnote>
  <w:endnote w:type="continuationSeparator" w:id="0">
    <w:p w14:paraId="538F332A" w14:textId="77777777" w:rsidR="007334CB" w:rsidRDefault="00733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2566399-A841-445B-B9A0-28ECC3C868AA}"/>
    <w:embedBold r:id="rId2" w:fontKey="{DCBE4BC9-F9D8-4BB5-8158-50C4165757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17F72C-77FC-4D09-B43C-C1E8AF12EA76}"/>
    <w:embedItalic r:id="rId4" w:fontKey="{CB3AFEEF-2D5B-4F47-BA40-BFCE67AC048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415293A-CD40-41E3-8F36-14F39C71E6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CC57717-C738-46D0-834F-879FCE5BE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E1E60" w14:textId="77777777" w:rsidR="007334CB" w:rsidRDefault="007334CB">
      <w:pPr>
        <w:spacing w:after="0" w:line="240" w:lineRule="auto"/>
      </w:pPr>
      <w:r>
        <w:separator/>
      </w:r>
    </w:p>
  </w:footnote>
  <w:footnote w:type="continuationSeparator" w:id="0">
    <w:p w14:paraId="7AFC1361" w14:textId="77777777" w:rsidR="007334CB" w:rsidRDefault="00733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FD0FA1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63AF2">
      <w:rPr>
        <w:color w:val="4C0000"/>
      </w:rPr>
      <w:t>MakeASuggestion_SP_B1.2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A724F"/>
    <w:rsid w:val="00531C6E"/>
    <w:rsid w:val="005B5858"/>
    <w:rsid w:val="00677466"/>
    <w:rsid w:val="006B0966"/>
    <w:rsid w:val="006B670A"/>
    <w:rsid w:val="006D4FC8"/>
    <w:rsid w:val="006F4033"/>
    <w:rsid w:val="00717340"/>
    <w:rsid w:val="007334CB"/>
    <w:rsid w:val="007548A1"/>
    <w:rsid w:val="007813D4"/>
    <w:rsid w:val="007A2939"/>
    <w:rsid w:val="00904964"/>
    <w:rsid w:val="009B07FA"/>
    <w:rsid w:val="009D1D6E"/>
    <w:rsid w:val="009E4865"/>
    <w:rsid w:val="00A02C70"/>
    <w:rsid w:val="00A42F90"/>
    <w:rsid w:val="00A5125B"/>
    <w:rsid w:val="00A63AF2"/>
    <w:rsid w:val="00A8545E"/>
    <w:rsid w:val="00AC1836"/>
    <w:rsid w:val="00B276DD"/>
    <w:rsid w:val="00BA0E22"/>
    <w:rsid w:val="00BE3B40"/>
    <w:rsid w:val="00C5661B"/>
    <w:rsid w:val="00CD0884"/>
    <w:rsid w:val="00CD528B"/>
    <w:rsid w:val="00DF5431"/>
    <w:rsid w:val="00E36CFC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2025-06-02T16:10:00Z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