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1"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Communicate Information to a Co-Worker</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243840" cy="220345"/>
                      <wp:effectExtent b="0" l="0" r="0" t="0"/>
                      <wp:wrapNone/>
                      <wp:docPr id="1871138922" name=""/>
                      <a:graphic>
                        <a:graphicData uri="http://schemas.microsoft.com/office/word/2010/wordprocessingShape">
                          <wps:wsp>
                            <wps:cNvSpPr/>
                            <wps:cNvPr id="3" name="Shape 3"/>
                            <wps:spPr>
                              <a:xfrm>
                                <a:off x="5230430" y="3676178"/>
                                <a:ext cx="231140" cy="207645"/>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330200</wp:posOffset>
                      </wp:positionV>
                      <wp:extent cx="243840" cy="220345"/>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243840" cy="220345"/>
                      <wp:effectExtent b="0" l="0" r="0" t="0"/>
                      <wp:wrapNone/>
                      <wp:docPr id="1871138930" name=""/>
                      <a:graphic>
                        <a:graphicData uri="http://schemas.microsoft.com/office/word/2010/wordprocessingShape">
                          <wps:wsp>
                            <wps:cNvSpPr/>
                            <wps:cNvPr id="11" name="Shape 11"/>
                            <wps:spPr>
                              <a:xfrm>
                                <a:off x="5230430" y="3676178"/>
                                <a:ext cx="231140" cy="207645"/>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243840" cy="220345"/>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330200</wp:posOffset>
                      </wp:positionV>
                      <wp:extent cx="243840" cy="220345"/>
                      <wp:effectExtent b="0" l="0" r="0" t="0"/>
                      <wp:wrapNone/>
                      <wp:docPr id="1871138921" name=""/>
                      <a:graphic>
                        <a:graphicData uri="http://schemas.microsoft.com/office/word/2010/wordprocessingShape">
                          <wps:wsp>
                            <wps:cNvSpPr/>
                            <wps:cNvPr id="2" name="Shape 2"/>
                            <wps:spPr>
                              <a:xfrm>
                                <a:off x="5230430" y="3676178"/>
                                <a:ext cx="231140" cy="207645"/>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330200</wp:posOffset>
                      </wp:positionV>
                      <wp:extent cx="243840" cy="220345"/>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243840" cy="220345"/>
                      <wp:effectExtent b="0" l="0" r="0" t="0"/>
                      <wp:wrapNone/>
                      <wp:docPr id="1871138923" name=""/>
                      <a:graphic>
                        <a:graphicData uri="http://schemas.microsoft.com/office/word/2010/wordprocessingShape">
                          <wps:wsp>
                            <wps:cNvSpPr/>
                            <wps:cNvPr id="4" name="Shape 4"/>
                            <wps:spPr>
                              <a:xfrm>
                                <a:off x="5230430" y="3676178"/>
                                <a:ext cx="231140" cy="207645"/>
                              </a:xfrm>
                              <a:prstGeom prst="rect">
                                <a:avLst/>
                              </a:prstGeom>
                              <a:solidFill>
                                <a:srgbClr val="AEABAB"/>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0</wp:posOffset>
                      </wp:positionV>
                      <wp:extent cx="243840" cy="220345"/>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330200</wp:posOffset>
                      </wp:positionV>
                      <wp:extent cx="243840" cy="220345"/>
                      <wp:effectExtent b="0" l="0" r="0" t="0"/>
                      <wp:wrapNone/>
                      <wp:docPr id="1871138929" name=""/>
                      <a:graphic>
                        <a:graphicData uri="http://schemas.microsoft.com/office/word/2010/wordprocessingShape">
                          <wps:wsp>
                            <wps:cNvSpPr/>
                            <wps:cNvPr id="10" name="Shape 10"/>
                            <wps:spPr>
                              <a:xfrm>
                                <a:off x="5230430" y="3676178"/>
                                <a:ext cx="231140" cy="207645"/>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330200</wp:posOffset>
                      </wp:positionV>
                      <wp:extent cx="243840" cy="220345"/>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2034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write a workplace memo for a co-worker based on a given scenario.</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Communicate Ideas and Information/Write continuous text/B2.1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6">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spacing w:after="240" w:lineRule="auto"/>
        <w:rPr/>
      </w:pPr>
      <w:r w:rsidDel="00000000" w:rsidR="00000000" w:rsidRPr="00000000">
        <w:rPr>
          <w:rtl w:val="0"/>
        </w:rPr>
        <w:t xml:space="preserve">Notes for Instructors/Practitioners</w:t>
      </w:r>
    </w:p>
    <w:p w:rsidR="00000000" w:rsidDel="00000000" w:rsidP="00000000" w:rsidRDefault="00000000" w:rsidRPr="00000000" w14:paraId="00000018">
      <w:pPr>
        <w:rPr/>
      </w:pPr>
      <w:r w:rsidDel="00000000" w:rsidR="00000000" w:rsidRPr="00000000">
        <w:rPr>
          <w:rtl w:val="0"/>
        </w:rPr>
        <w:t xml:space="preserve">In this taskset, the learner will choose from multiple scenarios that reflect job interactions in motive power, service, construction, and industrial workplaces.  For the chosen scenario, the learner will communicate necessary information in writing (B2.1).</w:t>
      </w:r>
    </w:p>
    <w:p w:rsidR="00000000" w:rsidDel="00000000" w:rsidP="00000000" w:rsidRDefault="00000000" w:rsidRPr="00000000" w14:paraId="00000019">
      <w:pPr>
        <w:rPr/>
      </w:pPr>
      <w:r w:rsidDel="00000000" w:rsidR="00000000" w:rsidRPr="00000000">
        <w:rPr>
          <w:rtl w:val="0"/>
        </w:rPr>
        <w:t xml:space="preserve">This taskset can be repeated with different scenarios depending on the learner’s interest.  The given scenarios are most relevant for learners wishing to enter one of the skilled trades.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E">
      <w:pPr>
        <w:rPr/>
      </w:pPr>
      <w:r w:rsidDel="00000000" w:rsidR="00000000" w:rsidRPr="00000000">
        <w:rPr>
          <w:rtl w:val="0"/>
        </w:rPr>
        <w:t xml:space="preserve">Important information is often communicated to co-workers in writing.  This might take place through text messages, emails, or written memos.  Employees need to be able to clearly communicate with each other so that jobs can be completed properly and mistakes can be avoided.</w:t>
      </w:r>
    </w:p>
    <w:p w:rsidR="00000000" w:rsidDel="00000000" w:rsidP="00000000" w:rsidRDefault="00000000" w:rsidRPr="00000000" w14:paraId="0000001F">
      <w:pPr>
        <w:rPr/>
      </w:pPr>
      <w:r w:rsidDel="00000000" w:rsidR="00000000" w:rsidRPr="00000000">
        <w:rPr>
          <w:rtl w:val="0"/>
        </w:rPr>
        <w:br w:type="textWrapping"/>
        <w:t xml:space="preserve">Read Scenarios A, B, C and D and choose one.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Scenario A</w:t>
      </w:r>
      <w:r w:rsidDel="00000000" w:rsidR="00000000" w:rsidRPr="00000000">
        <w:rPr>
          <w:rtl w:val="0"/>
        </w:rPr>
        <w:t xml:space="preserve"> (Motive Power Sector):  Annie works as an agriculture equipment technician.  Each day, she and her co-workers drive to different farms to complete equipment repairs.  Each technician takes written notes throughout the day and enters this information into the company computer in the office at the end of the day.  When Annie returns to the office to enter her notes from the day, she finds a pile of her co-worker’s notes beside the computer.  There is a sticky note that says “Annie, please enter my notes from today! Thanks, Fiona”.  This is not the first time Fiona has asked Annie to enter her notes, and this is not part of Annie’s job.  Annie decides to write a note to Fiona.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Scenario B</w:t>
      </w:r>
      <w:r w:rsidDel="00000000" w:rsidR="00000000" w:rsidRPr="00000000">
        <w:rPr>
          <w:rtl w:val="0"/>
        </w:rPr>
        <w:t xml:space="preserve"> (Service Sector):  Julie is a hairdresser at a busy salon.  After her last client of the day, she is cleaning up and notices a large pile of dirty towels and equipment (e.g. scissors, razors, etc.).  Each stylist is responsible for cleaning their work station and materials at the end of the day. Julie is not working tomorrow.  After cleaning up her own towels and equipment, she decides to leave a note for her co-workers about the cleanliness of the salon.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Scenario C</w:t>
      </w:r>
      <w:r w:rsidDel="00000000" w:rsidR="00000000" w:rsidRPr="00000000">
        <w:rPr>
          <w:rtl w:val="0"/>
        </w:rPr>
        <w:t xml:space="preserve"> (Construction Sector):  Paul works as a roofer for a busy construction company.  His co-worker, Andy, often forgets his tools and asks to borrow Paul’s.  Today, he borrowed several things from Paul’s truck and did not return them at the end of the day.  This has happened before.  Paul decides to leave a note for Andy.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Scenario D</w:t>
      </w:r>
      <w:r w:rsidDel="00000000" w:rsidR="00000000" w:rsidRPr="00000000">
        <w:rPr>
          <w:rtl w:val="0"/>
        </w:rPr>
        <w:t xml:space="preserve"> (Industrial Sector):  Liam is an industrial electrician.  For several months, he has been working with a large team that is building and installing equipment for a new food processing plant.  There are many industrial electricians and not everyone works together on the same days.  Near the end of his shift, Liam finds a possible error on one of the blueprints being used for electrical installation.  He is not working tomorrow but wants to make sure the industrial electricians who arrive tomorrow morning can discuss this blueprint with the foreman before proceeding any further with the project.  Liam decides to leave a note for the industrial electricians who are working tomorrow.</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32">
      <w:pPr>
        <w:spacing w:after="240" w:lineRule="auto"/>
        <w:rPr>
          <w:b w:val="1"/>
        </w:rPr>
      </w:pPr>
      <w:r w:rsidDel="00000000" w:rsidR="00000000" w:rsidRPr="00000000">
        <w:rPr>
          <w:b w:val="1"/>
          <w:rtl w:val="0"/>
        </w:rPr>
        <w:t xml:space="preserve">Task 1: Based on the scenario you have chosen, write a short memo to co-workers describing the problem, one or two reasons you believe this should be addressed, and a possible solution.</w:t>
      </w:r>
    </w:p>
    <w:p w:rsidR="00000000" w:rsidDel="00000000" w:rsidP="00000000" w:rsidRDefault="00000000" w:rsidRPr="00000000" w14:paraId="00000033">
      <w:pPr>
        <w:spacing w:after="240" w:lineRule="auto"/>
        <w:rPr/>
      </w:pPr>
      <w:r w:rsidDel="00000000" w:rsidR="00000000" w:rsidRPr="00000000">
        <w:rPr>
          <w:rtl w:val="0"/>
        </w:rPr>
        <w:t xml:space="preserve">Answer:</w:t>
      </w:r>
    </w:p>
    <w:p w:rsidR="00000000" w:rsidDel="00000000" w:rsidP="00000000" w:rsidRDefault="00000000" w:rsidRPr="00000000" w14:paraId="00000034">
      <w:pPr>
        <w:spacing w:after="240" w:lineRule="auto"/>
        <w:rPr>
          <w:b w:val="1"/>
        </w:rPr>
      </w:pPr>
      <w:r w:rsidDel="00000000" w:rsidR="00000000" w:rsidRPr="00000000">
        <w:rPr>
          <w:rtl w:val="0"/>
        </w:rPr>
      </w:r>
    </w:p>
    <w:p w:rsidR="00000000" w:rsidDel="00000000" w:rsidP="00000000" w:rsidRDefault="00000000" w:rsidRPr="00000000" w14:paraId="00000035">
      <w:pPr>
        <w:spacing w:after="240" w:lineRule="auto"/>
        <w:rPr>
          <w:b w:val="1"/>
        </w:rPr>
      </w:pPr>
      <w:r w:rsidDel="00000000" w:rsidR="00000000" w:rsidRPr="00000000">
        <w:rPr>
          <w:rtl w:val="0"/>
        </w:rPr>
      </w:r>
    </w:p>
    <w:p w:rsidR="00000000" w:rsidDel="00000000" w:rsidP="00000000" w:rsidRDefault="00000000" w:rsidRPr="00000000" w14:paraId="00000036">
      <w:pPr>
        <w:spacing w:after="240" w:lineRule="auto"/>
        <w:rPr>
          <w:b w:val="1"/>
        </w:rPr>
      </w:pPr>
      <w:r w:rsidDel="00000000" w:rsidR="00000000" w:rsidRPr="00000000">
        <w:rPr>
          <w:rtl w:val="0"/>
        </w:rPr>
      </w:r>
    </w:p>
    <w:p w:rsidR="00000000" w:rsidDel="00000000" w:rsidP="00000000" w:rsidRDefault="00000000" w:rsidRPr="00000000" w14:paraId="00000037">
      <w:pPr>
        <w:spacing w:after="240" w:lineRule="auto"/>
        <w:rPr>
          <w:b w:val="1"/>
        </w:rPr>
      </w:pPr>
      <w:r w:rsidDel="00000000" w:rsidR="00000000" w:rsidRPr="00000000">
        <w:rPr>
          <w:rtl w:val="0"/>
        </w:rPr>
      </w:r>
    </w:p>
    <w:p w:rsidR="00000000" w:rsidDel="00000000" w:rsidP="00000000" w:rsidRDefault="00000000" w:rsidRPr="00000000" w14:paraId="00000038">
      <w:pPr>
        <w:spacing w:after="240" w:lineRule="auto"/>
        <w:rPr>
          <w:b w:val="1"/>
        </w:rPr>
      </w:pPr>
      <w:r w:rsidDel="00000000" w:rsidR="00000000" w:rsidRPr="00000000">
        <w:rPr>
          <w:rtl w:val="0"/>
        </w:rPr>
      </w:r>
    </w:p>
    <w:p w:rsidR="00000000" w:rsidDel="00000000" w:rsidP="00000000" w:rsidRDefault="00000000" w:rsidRPr="00000000" w14:paraId="00000039">
      <w:pPr>
        <w:spacing w:after="240" w:lineRule="auto"/>
        <w:rPr>
          <w:b w:val="1"/>
        </w:rPr>
      </w:pPr>
      <w:r w:rsidDel="00000000" w:rsidR="00000000" w:rsidRPr="00000000">
        <w:rPr>
          <w:rtl w:val="0"/>
        </w:rPr>
      </w:r>
    </w:p>
    <w:p w:rsidR="00000000" w:rsidDel="00000000" w:rsidP="00000000" w:rsidRDefault="00000000" w:rsidRPr="00000000" w14:paraId="0000003A">
      <w:pPr>
        <w:spacing w:after="240" w:lineRule="auto"/>
        <w:rPr>
          <w:b w:val="1"/>
        </w:rPr>
      </w:pPr>
      <w:r w:rsidDel="00000000" w:rsidR="00000000" w:rsidRPr="00000000">
        <w:rPr>
          <w:rtl w:val="0"/>
        </w:rPr>
      </w:r>
    </w:p>
    <w:p w:rsidR="00000000" w:rsidDel="00000000" w:rsidP="00000000" w:rsidRDefault="00000000" w:rsidRPr="00000000" w14:paraId="0000003B">
      <w:pPr>
        <w:spacing w:after="240" w:lineRule="auto"/>
        <w:rPr>
          <w:b w:val="1"/>
        </w:rPr>
      </w:pPr>
      <w:r w:rsidDel="00000000" w:rsidR="00000000" w:rsidRPr="00000000">
        <w:rPr>
          <w:rtl w:val="0"/>
        </w:rPr>
      </w:r>
    </w:p>
    <w:p w:rsidR="00000000" w:rsidDel="00000000" w:rsidP="00000000" w:rsidRDefault="00000000" w:rsidRPr="00000000" w14:paraId="0000003C">
      <w:pPr>
        <w:spacing w:after="240" w:lineRule="auto"/>
        <w:rPr>
          <w:b w:val="1"/>
        </w:rPr>
      </w:pPr>
      <w:r w:rsidDel="00000000" w:rsidR="00000000" w:rsidRPr="00000000">
        <w:rPr>
          <w:rtl w:val="0"/>
        </w:rPr>
      </w:r>
    </w:p>
    <w:p w:rsidR="00000000" w:rsidDel="00000000" w:rsidP="00000000" w:rsidRDefault="00000000" w:rsidRPr="00000000" w14:paraId="0000003D">
      <w:pPr>
        <w:spacing w:after="240" w:lineRule="auto"/>
        <w:rPr>
          <w:b w:val="1"/>
        </w:rPr>
      </w:pPr>
      <w:r w:rsidDel="00000000" w:rsidR="00000000" w:rsidRPr="00000000">
        <w:rPr>
          <w:rtl w:val="0"/>
        </w:rPr>
      </w:r>
    </w:p>
    <w:p w:rsidR="00000000" w:rsidDel="00000000" w:rsidP="00000000" w:rsidRDefault="00000000" w:rsidRPr="00000000" w14:paraId="0000003E">
      <w:pPr>
        <w:spacing w:after="240" w:lineRule="auto"/>
        <w:rPr>
          <w:b w:val="1"/>
        </w:rPr>
      </w:pPr>
      <w:r w:rsidDel="00000000" w:rsidR="00000000" w:rsidRPr="00000000">
        <w:rPr>
          <w:rtl w:val="0"/>
        </w:rPr>
      </w:r>
    </w:p>
    <w:p w:rsidR="00000000" w:rsidDel="00000000" w:rsidP="00000000" w:rsidRDefault="00000000" w:rsidRPr="00000000" w14:paraId="0000003F">
      <w:pPr>
        <w:spacing w:after="240" w:lineRule="auto"/>
        <w:rPr>
          <w:b w:val="1"/>
        </w:rPr>
      </w:pPr>
      <w:r w:rsidDel="00000000" w:rsidR="00000000" w:rsidRPr="00000000">
        <w:rPr>
          <w:rtl w:val="0"/>
        </w:rPr>
      </w:r>
    </w:p>
    <w:p w:rsidR="00000000" w:rsidDel="00000000" w:rsidP="00000000" w:rsidRDefault="00000000" w:rsidRPr="00000000" w14:paraId="00000040">
      <w:pPr>
        <w:spacing w:after="240" w:lineRule="auto"/>
        <w:rPr>
          <w:b w:val="1"/>
        </w:rPr>
      </w:pPr>
      <w:r w:rsidDel="00000000" w:rsidR="00000000" w:rsidRPr="00000000">
        <w:rPr>
          <w:rtl w:val="0"/>
        </w:rPr>
      </w:r>
    </w:p>
    <w:p w:rsidR="00000000" w:rsidDel="00000000" w:rsidP="00000000" w:rsidRDefault="00000000" w:rsidRPr="00000000" w14:paraId="00000041">
      <w:pPr>
        <w:spacing w:after="240" w:lineRule="auto"/>
        <w:rPr>
          <w:b w:val="1"/>
        </w:rPr>
      </w:pPr>
      <w:r w:rsidDel="00000000" w:rsidR="00000000" w:rsidRPr="00000000">
        <w:rPr>
          <w:rtl w:val="0"/>
        </w:rPr>
      </w:r>
    </w:p>
    <w:p w:rsidR="00000000" w:rsidDel="00000000" w:rsidP="00000000" w:rsidRDefault="00000000" w:rsidRPr="00000000" w14:paraId="00000042">
      <w:pPr>
        <w:spacing w:after="240" w:lineRule="auto"/>
        <w:rPr>
          <w:b w:val="1"/>
        </w:rPr>
      </w:pPr>
      <w:r w:rsidDel="00000000" w:rsidR="00000000" w:rsidRPr="00000000">
        <w:rPr>
          <w:rtl w:val="0"/>
        </w:rPr>
      </w:r>
    </w:p>
    <w:p w:rsidR="00000000" w:rsidDel="00000000" w:rsidP="00000000" w:rsidRDefault="00000000" w:rsidRPr="00000000" w14:paraId="00000043">
      <w:pPr>
        <w:spacing w:after="240" w:lineRule="auto"/>
        <w:rPr>
          <w:b w:val="1"/>
        </w:rPr>
      </w:pPr>
      <w:r w:rsidDel="00000000" w:rsidR="00000000" w:rsidRPr="00000000">
        <w:rPr>
          <w:rtl w:val="0"/>
        </w:rPr>
      </w:r>
    </w:p>
    <w:p w:rsidR="00000000" w:rsidDel="00000000" w:rsidP="00000000" w:rsidRDefault="00000000" w:rsidRPr="00000000" w14:paraId="00000044">
      <w:pPr>
        <w:spacing w:after="240" w:lineRule="auto"/>
        <w:rPr/>
      </w:pPr>
      <w:r w:rsidDel="00000000" w:rsidR="00000000" w:rsidRPr="00000000">
        <w:rPr>
          <w:rtl w:val="0"/>
        </w:rPr>
      </w:r>
    </w:p>
    <w:p w:rsidR="00000000" w:rsidDel="00000000" w:rsidP="00000000" w:rsidRDefault="00000000" w:rsidRPr="00000000" w14:paraId="00000045">
      <w:pPr>
        <w:pStyle w:val="Heading1"/>
        <w:spacing w:after="240" w:lineRule="auto"/>
        <w:jc w:val="left"/>
        <w:rPr>
          <w:b w:val="1"/>
          <w:color w:val="000000"/>
        </w:rPr>
      </w:pPr>
      <w:r w:rsidDel="00000000" w:rsidR="00000000" w:rsidRPr="00000000">
        <w:rPr>
          <w:b w:val="1"/>
          <w:color w:val="000000"/>
          <w:rtl w:val="0"/>
        </w:rPr>
        <w:t xml:space="preserve">_______________________________________________</w:t>
      </w:r>
    </w:p>
    <w:p w:rsidR="00000000" w:rsidDel="00000000" w:rsidP="00000000" w:rsidRDefault="00000000" w:rsidRPr="00000000" w14:paraId="0000004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48">
      <w:pPr>
        <w:pStyle w:val="Heading1"/>
        <w:spacing w:after="240" w:lineRule="auto"/>
        <w:jc w:val="left"/>
        <w:rPr>
          <w:color w:val="000000"/>
          <w:sz w:val="24"/>
          <w:szCs w:val="24"/>
        </w:rPr>
      </w:pPr>
      <w:r w:rsidDel="00000000" w:rsidR="00000000" w:rsidRPr="00000000">
        <w:rPr>
          <w:color w:val="000000"/>
          <w:sz w:val="24"/>
          <w:szCs w:val="24"/>
          <w:rtl w:val="0"/>
        </w:rPr>
        <w:t xml:space="preserve">Answers will vary.  Written responses should clearly communicate the problem, evidence or reasons for the problem, and possible solutions to manage this problem in the future.</w:t>
      </w:r>
    </w:p>
    <w:p w:rsidR="00000000" w:rsidDel="00000000" w:rsidP="00000000" w:rsidRDefault="00000000" w:rsidRPr="00000000" w14:paraId="00000049">
      <w:pPr>
        <w:pStyle w:val="Heading1"/>
        <w:spacing w:after="240" w:lineRule="auto"/>
        <w:rPr/>
      </w:pPr>
      <w:r w:rsidDel="00000000" w:rsidR="00000000" w:rsidRPr="00000000">
        <w:rPr>
          <w:rtl w:val="0"/>
        </w:rPr>
      </w:r>
    </w:p>
    <w:p w:rsidR="00000000" w:rsidDel="00000000" w:rsidP="00000000" w:rsidRDefault="00000000" w:rsidRPr="00000000" w14:paraId="0000004A">
      <w:pPr>
        <w:pStyle w:val="Heading1"/>
        <w:spacing w:after="240" w:lineRule="auto"/>
        <w:rPr/>
      </w:pPr>
      <w:r w:rsidDel="00000000" w:rsidR="00000000" w:rsidRPr="00000000">
        <w:rPr>
          <w:rtl w:val="0"/>
        </w:rPr>
      </w:r>
    </w:p>
    <w:p w:rsidR="00000000" w:rsidDel="00000000" w:rsidP="00000000" w:rsidRDefault="00000000" w:rsidRPr="00000000" w14:paraId="0000004B">
      <w:pPr>
        <w:pStyle w:val="Heading1"/>
        <w:spacing w:after="240" w:lineRule="auto"/>
        <w:rPr/>
      </w:pPr>
      <w:r w:rsidDel="00000000" w:rsidR="00000000" w:rsidRPr="00000000">
        <w:rPr>
          <w:rtl w:val="0"/>
        </w:rPr>
      </w:r>
    </w:p>
    <w:p w:rsidR="00000000" w:rsidDel="00000000" w:rsidP="00000000" w:rsidRDefault="00000000" w:rsidRPr="00000000" w14:paraId="0000004C">
      <w:pPr>
        <w:pStyle w:val="Heading1"/>
        <w:spacing w:after="240" w:lineRule="auto"/>
        <w:rPr/>
      </w:pPr>
      <w:r w:rsidDel="00000000" w:rsidR="00000000" w:rsidRPr="00000000">
        <w:rPr>
          <w:rtl w:val="0"/>
        </w:rPr>
      </w:r>
    </w:p>
    <w:p w:rsidR="00000000" w:rsidDel="00000000" w:rsidP="00000000" w:rsidRDefault="00000000" w:rsidRPr="00000000" w14:paraId="0000004D">
      <w:pPr>
        <w:pStyle w:val="Heading1"/>
        <w:spacing w:after="240" w:lineRule="auto"/>
        <w:rPr/>
      </w:pPr>
      <w:r w:rsidDel="00000000" w:rsidR="00000000" w:rsidRPr="00000000">
        <w:rPr>
          <w:rtl w:val="0"/>
        </w:rPr>
      </w:r>
    </w:p>
    <w:p w:rsidR="00000000" w:rsidDel="00000000" w:rsidP="00000000" w:rsidRDefault="00000000" w:rsidRPr="00000000" w14:paraId="0000004E">
      <w:pPr>
        <w:pStyle w:val="Heading1"/>
        <w:spacing w:after="240" w:lineRule="auto"/>
        <w:rPr/>
      </w:pPr>
      <w:r w:rsidDel="00000000" w:rsidR="00000000" w:rsidRPr="00000000">
        <w:rPr>
          <w:rtl w:val="0"/>
        </w:rPr>
      </w:r>
    </w:p>
    <w:p w:rsidR="00000000" w:rsidDel="00000000" w:rsidP="00000000" w:rsidRDefault="00000000" w:rsidRPr="00000000" w14:paraId="0000004F">
      <w:pPr>
        <w:pStyle w:val="Heading1"/>
        <w:spacing w:after="240" w:lineRule="auto"/>
        <w:rPr/>
      </w:pPr>
      <w:r w:rsidDel="00000000" w:rsidR="00000000" w:rsidRPr="00000000">
        <w:rPr>
          <w:rtl w:val="0"/>
        </w:rPr>
      </w:r>
    </w:p>
    <w:p w:rsidR="00000000" w:rsidDel="00000000" w:rsidP="00000000" w:rsidRDefault="00000000" w:rsidRPr="00000000" w14:paraId="00000050">
      <w:pPr>
        <w:pStyle w:val="Heading1"/>
        <w:spacing w:after="240" w:lineRule="auto"/>
        <w:rPr/>
      </w:pPr>
      <w:r w:rsidDel="00000000" w:rsidR="00000000" w:rsidRPr="00000000">
        <w:rPr>
          <w:rtl w:val="0"/>
        </w:rPr>
      </w:r>
    </w:p>
    <w:p w:rsidR="00000000" w:rsidDel="00000000" w:rsidP="00000000" w:rsidRDefault="00000000" w:rsidRPr="00000000" w14:paraId="00000051">
      <w:pPr>
        <w:pStyle w:val="Heading1"/>
        <w:spacing w:after="240" w:lineRule="auto"/>
        <w:rPr/>
      </w:pPr>
      <w:r w:rsidDel="00000000" w:rsidR="00000000" w:rsidRPr="00000000">
        <w:rPr>
          <w:rtl w:val="0"/>
        </w:rPr>
      </w:r>
    </w:p>
    <w:p w:rsidR="00000000" w:rsidDel="00000000" w:rsidP="00000000" w:rsidRDefault="00000000" w:rsidRPr="00000000" w14:paraId="00000052">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54">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55">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56">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57">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58">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59">
            <w:pPr>
              <w:spacing w:after="240" w:lineRule="auto"/>
              <w:rPr/>
            </w:pPr>
            <w:r w:rsidDel="00000000" w:rsidR="00000000" w:rsidRPr="00000000">
              <w:rPr>
                <w:rtl w:val="0"/>
              </w:rPr>
              <w:t xml:space="preserve">B2.1</w:t>
            </w:r>
          </w:p>
        </w:tc>
        <w:tc>
          <w:tcPr/>
          <w:p w:rsidR="00000000" w:rsidDel="00000000" w:rsidP="00000000" w:rsidRDefault="00000000" w:rsidRPr="00000000" w14:paraId="0000005A">
            <w:pPr>
              <w:spacing w:after="240" w:lineRule="auto"/>
              <w:rPr/>
            </w:pPr>
            <w:r w:rsidDel="00000000" w:rsidR="00000000" w:rsidRPr="00000000">
              <w:rPr>
                <w:rtl w:val="0"/>
              </w:rPr>
              <w:t xml:space="preserve">writes simple texts to request, remind or inform</w:t>
            </w:r>
          </w:p>
        </w:tc>
        <w:tc>
          <w:tcPr/>
          <w:p w:rsidR="00000000" w:rsidDel="00000000" w:rsidP="00000000" w:rsidRDefault="00000000" w:rsidRPr="00000000" w14:paraId="0000005B">
            <w:pPr>
              <w:spacing w:after="240" w:lineRule="auto"/>
              <w:rPr/>
            </w:pPr>
            <w:r w:rsidDel="00000000" w:rsidR="00000000" w:rsidRPr="00000000">
              <w:rPr>
                <w:rtl w:val="0"/>
              </w:rPr>
            </w:r>
          </w:p>
        </w:tc>
        <w:tc>
          <w:tcPr/>
          <w:p w:rsidR="00000000" w:rsidDel="00000000" w:rsidP="00000000" w:rsidRDefault="00000000" w:rsidRPr="00000000" w14:paraId="0000005C">
            <w:pPr>
              <w:spacing w:after="240" w:lineRule="auto"/>
              <w:rPr/>
            </w:pPr>
            <w:r w:rsidDel="00000000" w:rsidR="00000000" w:rsidRPr="00000000">
              <w:rPr>
                <w:rtl w:val="0"/>
              </w:rPr>
            </w:r>
          </w:p>
        </w:tc>
        <w:tc>
          <w:tcPr/>
          <w:p w:rsidR="00000000" w:rsidDel="00000000" w:rsidP="00000000" w:rsidRDefault="00000000" w:rsidRPr="00000000" w14:paraId="0000005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240" w:lineRule="auto"/>
              <w:rPr/>
            </w:pPr>
            <w:r w:rsidDel="00000000" w:rsidR="00000000" w:rsidRPr="00000000">
              <w:rPr>
                <w:rtl w:val="0"/>
              </w:rPr>
            </w:r>
          </w:p>
        </w:tc>
        <w:tc>
          <w:tcPr/>
          <w:p w:rsidR="00000000" w:rsidDel="00000000" w:rsidP="00000000" w:rsidRDefault="00000000" w:rsidRPr="00000000" w14:paraId="0000005F">
            <w:pPr>
              <w:spacing w:after="240" w:lineRule="auto"/>
              <w:rPr/>
            </w:pPr>
            <w:r w:rsidDel="00000000" w:rsidR="00000000" w:rsidRPr="00000000">
              <w:rPr>
                <w:rtl w:val="0"/>
              </w:rPr>
              <w:t xml:space="preserve">conveys simple ideas and factual information</w:t>
            </w:r>
          </w:p>
        </w:tc>
        <w:tc>
          <w:tcPr/>
          <w:p w:rsidR="00000000" w:rsidDel="00000000" w:rsidP="00000000" w:rsidRDefault="00000000" w:rsidRPr="00000000" w14:paraId="00000060">
            <w:pPr>
              <w:spacing w:after="240" w:lineRule="auto"/>
              <w:rPr/>
            </w:pPr>
            <w:r w:rsidDel="00000000" w:rsidR="00000000" w:rsidRPr="00000000">
              <w:rPr>
                <w:rtl w:val="0"/>
              </w:rPr>
            </w:r>
          </w:p>
        </w:tc>
        <w:tc>
          <w:tcPr/>
          <w:p w:rsidR="00000000" w:rsidDel="00000000" w:rsidP="00000000" w:rsidRDefault="00000000" w:rsidRPr="00000000" w14:paraId="00000061">
            <w:pPr>
              <w:spacing w:after="240" w:lineRule="auto"/>
              <w:rPr/>
            </w:pPr>
            <w:r w:rsidDel="00000000" w:rsidR="00000000" w:rsidRPr="00000000">
              <w:rPr>
                <w:rtl w:val="0"/>
              </w:rPr>
            </w:r>
          </w:p>
        </w:tc>
        <w:tc>
          <w:tcPr/>
          <w:p w:rsidR="00000000" w:rsidDel="00000000" w:rsidP="00000000" w:rsidRDefault="00000000" w:rsidRPr="00000000" w14:paraId="0000006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240" w:lineRule="auto"/>
              <w:rPr/>
            </w:pPr>
            <w:r w:rsidDel="00000000" w:rsidR="00000000" w:rsidRPr="00000000">
              <w:rPr>
                <w:rtl w:val="0"/>
              </w:rPr>
            </w:r>
          </w:p>
        </w:tc>
        <w:tc>
          <w:tcPr/>
          <w:p w:rsidR="00000000" w:rsidDel="00000000" w:rsidP="00000000" w:rsidRDefault="00000000" w:rsidRPr="00000000" w14:paraId="00000064">
            <w:pPr>
              <w:spacing w:after="240" w:lineRule="auto"/>
              <w:rPr/>
            </w:pPr>
            <w:r w:rsidDel="00000000" w:rsidR="00000000" w:rsidRPr="00000000">
              <w:rPr>
                <w:rtl w:val="0"/>
              </w:rPr>
              <w:t xml:space="preserve">demonstrates a limited understanding of sequence</w:t>
            </w:r>
          </w:p>
        </w:tc>
        <w:tc>
          <w:tcPr/>
          <w:p w:rsidR="00000000" w:rsidDel="00000000" w:rsidP="00000000" w:rsidRDefault="00000000" w:rsidRPr="00000000" w14:paraId="00000065">
            <w:pPr>
              <w:spacing w:after="240" w:lineRule="auto"/>
              <w:rPr/>
            </w:pPr>
            <w:r w:rsidDel="00000000" w:rsidR="00000000" w:rsidRPr="00000000">
              <w:rPr>
                <w:rtl w:val="0"/>
              </w:rPr>
            </w:r>
          </w:p>
        </w:tc>
        <w:tc>
          <w:tcPr/>
          <w:p w:rsidR="00000000" w:rsidDel="00000000" w:rsidP="00000000" w:rsidRDefault="00000000" w:rsidRPr="00000000" w14:paraId="00000066">
            <w:pPr>
              <w:spacing w:after="240" w:lineRule="auto"/>
              <w:rPr/>
            </w:pPr>
            <w:r w:rsidDel="00000000" w:rsidR="00000000" w:rsidRPr="00000000">
              <w:rPr>
                <w:rtl w:val="0"/>
              </w:rPr>
            </w:r>
          </w:p>
        </w:tc>
        <w:tc>
          <w:tcPr/>
          <w:p w:rsidR="00000000" w:rsidDel="00000000" w:rsidP="00000000" w:rsidRDefault="00000000" w:rsidRPr="00000000" w14:paraId="00000067">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240" w:lineRule="auto"/>
              <w:rPr/>
            </w:pPr>
            <w:r w:rsidDel="00000000" w:rsidR="00000000" w:rsidRPr="00000000">
              <w:rPr>
                <w:rtl w:val="0"/>
              </w:rPr>
            </w:r>
          </w:p>
        </w:tc>
        <w:tc>
          <w:tcPr/>
          <w:p w:rsidR="00000000" w:rsidDel="00000000" w:rsidP="00000000" w:rsidRDefault="00000000" w:rsidRPr="00000000" w14:paraId="00000069">
            <w:pPr>
              <w:spacing w:after="240" w:lineRule="auto"/>
              <w:rPr/>
            </w:pPr>
            <w:r w:rsidDel="00000000" w:rsidR="00000000" w:rsidRPr="00000000">
              <w:rPr>
                <w:rtl w:val="0"/>
              </w:rPr>
              <w:t xml:space="preserve">uses sentence structure, upper and lower case and basic punctuation</w:t>
            </w:r>
          </w:p>
        </w:tc>
        <w:tc>
          <w:tcPr/>
          <w:p w:rsidR="00000000" w:rsidDel="00000000" w:rsidP="00000000" w:rsidRDefault="00000000" w:rsidRPr="00000000" w14:paraId="0000006A">
            <w:pPr>
              <w:spacing w:after="240" w:lineRule="auto"/>
              <w:rPr/>
            </w:pPr>
            <w:r w:rsidDel="00000000" w:rsidR="00000000" w:rsidRPr="00000000">
              <w:rPr>
                <w:rtl w:val="0"/>
              </w:rPr>
            </w:r>
          </w:p>
        </w:tc>
        <w:tc>
          <w:tcPr/>
          <w:p w:rsidR="00000000" w:rsidDel="00000000" w:rsidP="00000000" w:rsidRDefault="00000000" w:rsidRPr="00000000" w14:paraId="0000006B">
            <w:pPr>
              <w:spacing w:after="240" w:lineRule="auto"/>
              <w:rPr/>
            </w:pPr>
            <w:r w:rsidDel="00000000" w:rsidR="00000000" w:rsidRPr="00000000">
              <w:rPr>
                <w:rtl w:val="0"/>
              </w:rPr>
            </w:r>
          </w:p>
        </w:tc>
        <w:tc>
          <w:tcPr/>
          <w:p w:rsidR="00000000" w:rsidDel="00000000" w:rsidP="00000000" w:rsidRDefault="00000000" w:rsidRPr="00000000" w14:paraId="0000006C">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240" w:lineRule="auto"/>
              <w:rPr/>
            </w:pPr>
            <w:r w:rsidDel="00000000" w:rsidR="00000000" w:rsidRPr="00000000">
              <w:rPr>
                <w:rtl w:val="0"/>
              </w:rPr>
            </w:r>
          </w:p>
        </w:tc>
        <w:tc>
          <w:tcPr/>
          <w:p w:rsidR="00000000" w:rsidDel="00000000" w:rsidP="00000000" w:rsidRDefault="00000000" w:rsidRPr="00000000" w14:paraId="0000006E">
            <w:pPr>
              <w:spacing w:after="240" w:lineRule="auto"/>
              <w:rPr/>
            </w:pPr>
            <w:r w:rsidDel="00000000" w:rsidR="00000000" w:rsidRPr="00000000">
              <w:rPr>
                <w:rtl w:val="0"/>
              </w:rPr>
              <w:t xml:space="preserve">uses highly familiar vocabulary</w:t>
            </w:r>
          </w:p>
        </w:tc>
        <w:tc>
          <w:tcPr/>
          <w:p w:rsidR="00000000" w:rsidDel="00000000" w:rsidP="00000000" w:rsidRDefault="00000000" w:rsidRPr="00000000" w14:paraId="0000006F">
            <w:pPr>
              <w:spacing w:after="240" w:lineRule="auto"/>
              <w:rPr/>
            </w:pPr>
            <w:r w:rsidDel="00000000" w:rsidR="00000000" w:rsidRPr="00000000">
              <w:rPr>
                <w:rtl w:val="0"/>
              </w:rPr>
            </w:r>
          </w:p>
        </w:tc>
        <w:tc>
          <w:tcPr/>
          <w:p w:rsidR="00000000" w:rsidDel="00000000" w:rsidP="00000000" w:rsidRDefault="00000000" w:rsidRPr="00000000" w14:paraId="00000070">
            <w:pPr>
              <w:spacing w:after="240" w:lineRule="auto"/>
              <w:rPr/>
            </w:pPr>
            <w:r w:rsidDel="00000000" w:rsidR="00000000" w:rsidRPr="00000000">
              <w:rPr>
                <w:rtl w:val="0"/>
              </w:rPr>
            </w:r>
          </w:p>
        </w:tc>
        <w:tc>
          <w:tcPr/>
          <w:p w:rsidR="00000000" w:rsidDel="00000000" w:rsidP="00000000" w:rsidRDefault="00000000" w:rsidRPr="00000000" w14:paraId="00000071">
            <w:pPr>
              <w:spacing w:after="240" w:lineRule="auto"/>
              <w:rPr/>
            </w:pPr>
            <w:r w:rsidDel="00000000" w:rsidR="00000000" w:rsidRPr="00000000">
              <w:rPr>
                <w:rtl w:val="0"/>
              </w:rPr>
            </w:r>
          </w:p>
        </w:tc>
      </w:tr>
    </w:tbl>
    <w:p w:rsidR="00000000" w:rsidDel="00000000" w:rsidP="00000000" w:rsidRDefault="00000000" w:rsidRPr="00000000" w14:paraId="00000072">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5" name=""/>
                <a:graphic>
                  <a:graphicData uri="http://schemas.microsoft.com/office/word/2010/wordprocessingShape">
                    <wps:wsp>
                      <wps:cNvSpPr/>
                      <wps:cNvPr id="6" name="Shape 6"/>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73">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74">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28" name=""/>
                <a:graphic>
                  <a:graphicData uri="http://schemas.microsoft.com/office/word/2010/wordprocessingShape">
                    <wps:wsp>
                      <wps:cNvSpPr/>
                      <wps:cNvPr id="9" name="Shape 9"/>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75">
      <w:pPr>
        <w:spacing w:after="240" w:line="240" w:lineRule="auto"/>
        <w:rPr/>
      </w:pPr>
      <w:r w:rsidDel="00000000" w:rsidR="00000000" w:rsidRPr="00000000">
        <w:rPr>
          <w:rtl w:val="0"/>
        </w:rPr>
      </w:r>
    </w:p>
    <w:p w:rsidR="00000000" w:rsidDel="00000000" w:rsidP="00000000" w:rsidRDefault="00000000" w:rsidRPr="00000000" w14:paraId="00000076">
      <w:pPr>
        <w:spacing w:after="240" w:line="240" w:lineRule="auto"/>
        <w:rPr/>
      </w:pPr>
      <w:r w:rsidDel="00000000" w:rsidR="00000000" w:rsidRPr="00000000">
        <w:rPr>
          <w:rtl w:val="0"/>
        </w:rPr>
      </w:r>
    </w:p>
    <w:p w:rsidR="00000000" w:rsidDel="00000000" w:rsidP="00000000" w:rsidRDefault="00000000" w:rsidRPr="00000000" w14:paraId="00000077">
      <w:pPr>
        <w:spacing w:after="240" w:line="240" w:lineRule="auto"/>
        <w:rPr/>
      </w:pPr>
      <w:r w:rsidDel="00000000" w:rsidR="00000000" w:rsidRPr="00000000">
        <w:rPr>
          <w:rtl w:val="0"/>
        </w:rPr>
      </w:r>
    </w:p>
    <w:p w:rsidR="00000000" w:rsidDel="00000000" w:rsidP="00000000" w:rsidRDefault="00000000" w:rsidRPr="00000000" w14:paraId="00000078">
      <w:pPr>
        <w:spacing w:after="240" w:line="240" w:lineRule="auto"/>
        <w:rPr/>
      </w:pPr>
      <w:r w:rsidDel="00000000" w:rsidR="00000000" w:rsidRPr="00000000">
        <w:rPr>
          <w:rtl w:val="0"/>
        </w:rPr>
      </w:r>
    </w:p>
    <w:p w:rsidR="00000000" w:rsidDel="00000000" w:rsidP="00000000" w:rsidRDefault="00000000" w:rsidRPr="00000000" w14:paraId="00000079">
      <w:pPr>
        <w:spacing w:after="240" w:line="240" w:lineRule="auto"/>
        <w:rPr/>
      </w:pPr>
      <w:r w:rsidDel="00000000" w:rsidR="00000000" w:rsidRPr="00000000">
        <w:rPr>
          <w:rtl w:val="0"/>
        </w:rPr>
      </w:r>
    </w:p>
    <w:p w:rsidR="00000000" w:rsidDel="00000000" w:rsidP="00000000" w:rsidRDefault="00000000" w:rsidRPr="00000000" w14:paraId="0000007A">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7B">
      <w:pPr>
        <w:spacing w:after="240" w:line="240" w:lineRule="auto"/>
        <w:rPr>
          <w:b w:val="1"/>
        </w:rPr>
      </w:pPr>
      <w:r w:rsidDel="00000000" w:rsidR="00000000" w:rsidRPr="00000000">
        <w:rPr>
          <w:b w:val="1"/>
          <w:rtl w:val="0"/>
        </w:rPr>
        <w:t xml:space="preserve">__________________                                         _________________</w:t>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CommunicateInformationToCoworker_EA_B2.1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_C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1HH4DXSsitTMkcvK5gLQjdTZA==">CgMxLjAyCGguZ2pkZ3hzOAByITFvbmZ4cFp2ejh6Z3M4ZW1WWEttYjRwLUVnM1RiZk9Xbw==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2025-06-08T17:44:00Z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