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1871138931"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Converting Between Imperial and Metric Measurements</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 ___________________________________________</w:t>
      </w:r>
    </w:p>
    <w:p w:rsidR="00000000" w:rsidDel="00000000" w:rsidP="00000000" w:rsidRDefault="00000000" w:rsidRPr="00000000" w14:paraId="00000007">
      <w:pPr>
        <w:tabs>
          <w:tab w:val="right" w:leader="none" w:pos="9360"/>
        </w:tabs>
        <w:spacing w:after="240" w:line="240" w:lineRule="auto"/>
        <w:rPr>
          <w:b w:val="1"/>
        </w:rPr>
      </w:pPr>
      <w:r w:rsidDel="00000000" w:rsidR="00000000" w:rsidRPr="00000000">
        <w:rPr>
          <w:b w:val="1"/>
          <w:rtl w:val="0"/>
        </w:rPr>
        <w:t xml:space="preserve">Date Completed: 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4" name=""/>
                <a:graphic>
                  <a:graphicData uri="http://schemas.microsoft.com/office/word/2010/wordprocessingShape">
                    <wps:wsp>
                      <wps:cNvSpPr/>
                      <wps:cNvPr id="5" name="Shape 5"/>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1871138929" name=""/>
                <a:graphic>
                  <a:graphicData uri="http://schemas.microsoft.com/office/word/2010/wordprocessingShape">
                    <wps:wsp>
                      <wps:cNvSpPr/>
                      <wps:cNvPr id="10" name="Shape 10"/>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1871138929"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43840" cy="2438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871138928" name=""/>
                      <a:graphic>
                        <a:graphicData uri="http://schemas.microsoft.com/office/word/2010/wordprocessingShape">
                          <wps:wsp>
                            <wps:cNvSpPr/>
                            <wps:cNvPr id="9" name="Shape 9"/>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871138928"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871138921" name=""/>
                      <a:graphic>
                        <a:graphicData uri="http://schemas.microsoft.com/office/word/2010/wordprocessingShape">
                          <wps:wsp>
                            <wps:cNvSpPr/>
                            <wps:cNvPr id="2" name="Shape 2"/>
                            <wps:spPr>
                              <a:xfrm>
                                <a:off x="5243130" y="3677130"/>
                                <a:ext cx="205740" cy="205740"/>
                              </a:xfrm>
                              <a:prstGeom prst="rect">
                                <a:avLst/>
                              </a:prstGeom>
                              <a:solidFill>
                                <a:srgbClr val="A5A5A5"/>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87113892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871138923" name=""/>
                      <a:graphic>
                        <a:graphicData uri="http://schemas.microsoft.com/office/word/2010/wordprocessingShape">
                          <wps:wsp>
                            <wps:cNvSpPr/>
                            <wps:cNvPr id="4" name="Shape 4"/>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87113892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871138922" name=""/>
                      <a:graphic>
                        <a:graphicData uri="http://schemas.microsoft.com/office/word/2010/wordprocessingShape">
                          <wps:wsp>
                            <wps:cNvSpPr/>
                            <wps:cNvPr id="3" name="Shape 3"/>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87113892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871138925" name=""/>
                      <a:graphic>
                        <a:graphicData uri="http://schemas.microsoft.com/office/word/2010/wordprocessingShape">
                          <wps:wsp>
                            <wps:cNvSpPr/>
                            <wps:cNvPr id="6" name="Shape 6"/>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87113892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43840" cy="2438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The learner will measure objects and convert between Imperial and metric measurements.</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Find and Use Information/Interpret documents/A2.1</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Understand and Use Numbers/Use measures/C3.2 </w:t>
      </w:r>
    </w:p>
    <w:p w:rsidR="00000000" w:rsidDel="00000000" w:rsidP="00000000" w:rsidRDefault="00000000" w:rsidRPr="00000000" w14:paraId="00000014">
      <w:pPr>
        <w:spacing w:after="240" w:line="240" w:lineRule="auto"/>
        <w:rPr>
          <w:b w:val="1"/>
        </w:rPr>
      </w:pPr>
      <w:r w:rsidDel="00000000" w:rsidR="00000000" w:rsidRPr="00000000">
        <w:rPr>
          <w:b w:val="1"/>
          <w:rtl w:val="0"/>
        </w:rPr>
        <w:br w:type="textWrapping"/>
        <w:t xml:space="preserve">Materials Required:</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Pen/pencil and paper and/or digital device</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Calculator or digital device with calculator function</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3-inch bolt</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Measuring Tape with both metric and Imperial measurements (e.g. measuring tape used in sewing)</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Tape Measure (retractable metal type) with both metric and Imperial measurements (e.g. measuring type used in construction trades)</w:t>
      </w:r>
      <w:r w:rsidDel="00000000" w:rsidR="00000000" w:rsidRPr="00000000">
        <w:rPr>
          <w:rtl w:val="0"/>
        </w:rPr>
      </w:r>
    </w:p>
    <w:p w:rsidR="00000000" w:rsidDel="00000000" w:rsidP="00000000" w:rsidRDefault="00000000" w:rsidRPr="00000000" w14:paraId="0000001A">
      <w:pPr>
        <w:pStyle w:val="Heading1"/>
        <w:spacing w:after="240" w:lineRule="auto"/>
        <w:rPr/>
      </w:pPr>
      <w:r w:rsidDel="00000000" w:rsidR="00000000" w:rsidRPr="00000000">
        <w:rPr>
          <w:rtl w:val="0"/>
        </w:rPr>
        <w:t xml:space="preserve">Notes for Instructors/Practitioners</w:t>
      </w:r>
    </w:p>
    <w:p w:rsidR="00000000" w:rsidDel="00000000" w:rsidP="00000000" w:rsidRDefault="00000000" w:rsidRPr="00000000" w14:paraId="0000001B">
      <w:pPr>
        <w:rPr/>
      </w:pPr>
      <w:r w:rsidDel="00000000" w:rsidR="00000000" w:rsidRPr="00000000">
        <w:rPr>
          <w:rtl w:val="0"/>
        </w:rPr>
        <w:t xml:space="preserve">Pre-measure the desk the learner will be measuring for Task 2 so you have the answer.  </w:t>
      </w:r>
    </w:p>
    <w:p w:rsidR="00000000" w:rsidDel="00000000" w:rsidP="00000000" w:rsidRDefault="00000000" w:rsidRPr="00000000" w14:paraId="0000001C">
      <w:pPr>
        <w:pStyle w:val="Heading1"/>
        <w:spacing w:after="240" w:lineRule="auto"/>
        <w:rPr/>
      </w:pPr>
      <w:r w:rsidDel="00000000" w:rsidR="00000000" w:rsidRPr="00000000">
        <w:rPr>
          <w:rtl w:val="0"/>
        </w:rPr>
      </w:r>
    </w:p>
    <w:p w:rsidR="00000000" w:rsidDel="00000000" w:rsidP="00000000" w:rsidRDefault="00000000" w:rsidRPr="00000000" w14:paraId="0000001D">
      <w:pPr>
        <w:pStyle w:val="Heading1"/>
        <w:spacing w:after="240" w:lineRule="auto"/>
        <w:rPr/>
      </w:pPr>
      <w:r w:rsidDel="00000000" w:rsidR="00000000" w:rsidRPr="00000000">
        <w:rPr>
          <w:rtl w:val="0"/>
        </w:rPr>
      </w:r>
    </w:p>
    <w:p w:rsidR="00000000" w:rsidDel="00000000" w:rsidP="00000000" w:rsidRDefault="00000000" w:rsidRPr="00000000" w14:paraId="0000001E">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20">
      <w:pPr>
        <w:pStyle w:val="Heading1"/>
        <w:spacing w:after="240" w:lineRule="auto"/>
        <w:jc w:val="left"/>
        <w:rPr>
          <w:color w:val="000000"/>
          <w:sz w:val="24"/>
          <w:szCs w:val="24"/>
        </w:rPr>
      </w:pPr>
      <w:r w:rsidDel="00000000" w:rsidR="00000000" w:rsidRPr="00000000">
        <w:rPr>
          <w:color w:val="000000"/>
          <w:sz w:val="24"/>
          <w:szCs w:val="24"/>
          <w:rtl w:val="0"/>
        </w:rPr>
        <w:t xml:space="preserve">Machinists and other tradespeople who measure materials often need to convert between metric and Imperial measurements.</w:t>
      </w:r>
    </w:p>
    <w:p w:rsidR="00000000" w:rsidDel="00000000" w:rsidP="00000000" w:rsidRDefault="00000000" w:rsidRPr="00000000" w14:paraId="00000021">
      <w:pPr>
        <w:rPr/>
      </w:pPr>
      <w:r w:rsidDel="00000000" w:rsidR="00000000" w:rsidRPr="00000000">
        <w:rPr>
          <w:rtl w:val="0"/>
        </w:rPr>
        <w:t xml:space="preserve">Scan the “Conversion Table”.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Conversion Table</w:t>
      </w:r>
    </w:p>
    <w:p w:rsidR="00000000" w:rsidDel="00000000" w:rsidP="00000000" w:rsidRDefault="00000000" w:rsidRPr="00000000" w14:paraId="00000026">
      <w:pPr>
        <w:rPr/>
      </w:pPr>
      <w:r w:rsidDel="00000000" w:rsidR="00000000" w:rsidRPr="00000000">
        <w:rPr>
          <w:rtl w:val="0"/>
        </w:rPr>
        <w:t xml:space="preserve"># of Centimeters x 0.39 = Inches </w:t>
      </w:r>
    </w:p>
    <w:p w:rsidR="00000000" w:rsidDel="00000000" w:rsidP="00000000" w:rsidRDefault="00000000" w:rsidRPr="00000000" w14:paraId="00000027">
      <w:pPr>
        <w:rPr/>
      </w:pPr>
      <w:r w:rsidDel="00000000" w:rsidR="00000000" w:rsidRPr="00000000">
        <w:rPr>
          <w:rtl w:val="0"/>
        </w:rPr>
        <w:t xml:space="preserve"># of Inches x 2.54 = Centimeters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2B">
      <w:pPr>
        <w:spacing w:after="240" w:lineRule="auto"/>
        <w:rPr>
          <w:b w:val="1"/>
        </w:rPr>
      </w:pPr>
      <w:r w:rsidDel="00000000" w:rsidR="00000000" w:rsidRPr="00000000">
        <w:rPr>
          <w:b w:val="1"/>
          <w:rtl w:val="0"/>
        </w:rPr>
        <w:t xml:space="preserve">Task 1: A machinist needs to measure the length of a bolt to make sure it does not show on the underside of a piece of furniture. Using the tape measure, measure the bolt provided twice, using metric and Imperial measurements.</w:t>
      </w:r>
    </w:p>
    <w:p w:rsidR="00000000" w:rsidDel="00000000" w:rsidP="00000000" w:rsidRDefault="00000000" w:rsidRPr="00000000" w14:paraId="0000002C">
      <w:pPr>
        <w:spacing w:after="240" w:lineRule="auto"/>
        <w:rPr/>
      </w:pPr>
      <w:r w:rsidDel="00000000" w:rsidR="00000000" w:rsidRPr="00000000">
        <w:rPr>
          <w:rtl w:val="0"/>
        </w:rPr>
        <w:t xml:space="preserve">Answer:</w:t>
      </w:r>
    </w:p>
    <w:p w:rsidR="00000000" w:rsidDel="00000000" w:rsidP="00000000" w:rsidRDefault="00000000" w:rsidRPr="00000000" w14:paraId="0000002D">
      <w:pPr>
        <w:spacing w:after="240" w:lineRule="auto"/>
        <w:rPr/>
      </w:pPr>
      <w:r w:rsidDel="00000000" w:rsidR="00000000" w:rsidRPr="00000000">
        <w:rPr>
          <w:rtl w:val="0"/>
        </w:rPr>
        <w:t xml:space="preserve">Length of bolt =     __________ (metric)</w:t>
      </w:r>
    </w:p>
    <w:p w:rsidR="00000000" w:rsidDel="00000000" w:rsidP="00000000" w:rsidRDefault="00000000" w:rsidRPr="00000000" w14:paraId="0000002E">
      <w:pPr>
        <w:spacing w:after="240" w:lineRule="auto"/>
        <w:rPr/>
      </w:pPr>
      <w:r w:rsidDel="00000000" w:rsidR="00000000" w:rsidRPr="00000000">
        <w:rPr>
          <w:rtl w:val="0"/>
        </w:rPr>
        <w:t xml:space="preserve">Length of bolt =     __________ (Imperial)</w:t>
      </w:r>
    </w:p>
    <w:p w:rsidR="00000000" w:rsidDel="00000000" w:rsidP="00000000" w:rsidRDefault="00000000" w:rsidRPr="00000000" w14:paraId="0000002F">
      <w:pPr>
        <w:spacing w:after="240" w:lineRule="auto"/>
        <w:rPr>
          <w:b w:val="1"/>
        </w:rPr>
      </w:pPr>
      <w:r w:rsidDel="00000000" w:rsidR="00000000" w:rsidRPr="00000000">
        <w:rPr>
          <w:rtl w:val="0"/>
        </w:rPr>
      </w:r>
    </w:p>
    <w:p w:rsidR="00000000" w:rsidDel="00000000" w:rsidP="00000000" w:rsidRDefault="00000000" w:rsidRPr="00000000" w14:paraId="00000030">
      <w:pPr>
        <w:spacing w:after="240" w:lineRule="auto"/>
        <w:rPr>
          <w:b w:val="1"/>
        </w:rPr>
      </w:pPr>
      <w:r w:rsidDel="00000000" w:rsidR="00000000" w:rsidRPr="00000000">
        <w:rPr>
          <w:b w:val="1"/>
          <w:rtl w:val="0"/>
        </w:rPr>
        <w:t xml:space="preserve">Task 2: Measure the height, width and length of a desk in the room you are currently sitting in. Using the tape measure, measure the desk twice using both forms of measurement (metric and Imperial).</w:t>
      </w:r>
    </w:p>
    <w:p w:rsidR="00000000" w:rsidDel="00000000" w:rsidP="00000000" w:rsidRDefault="00000000" w:rsidRPr="00000000" w14:paraId="00000031">
      <w:pPr>
        <w:spacing w:after="240" w:lineRule="auto"/>
        <w:rPr/>
      </w:pPr>
      <w:r w:rsidDel="00000000" w:rsidR="00000000" w:rsidRPr="00000000">
        <w:rPr>
          <w:rtl w:val="0"/>
        </w:rPr>
        <w:t xml:space="preserve">Answer:</w:t>
      </w:r>
    </w:p>
    <w:p w:rsidR="00000000" w:rsidDel="00000000" w:rsidP="00000000" w:rsidRDefault="00000000" w:rsidRPr="00000000" w14:paraId="00000032">
      <w:pPr>
        <w:spacing w:after="240" w:lineRule="auto"/>
        <w:rPr/>
      </w:pPr>
      <w:r w:rsidDel="00000000" w:rsidR="00000000" w:rsidRPr="00000000">
        <w:rPr>
          <w:rtl w:val="0"/>
        </w:rPr>
        <w:t xml:space="preserve">Length = _______ Width = ________ Height = _________ (metric)</w:t>
      </w:r>
    </w:p>
    <w:p w:rsidR="00000000" w:rsidDel="00000000" w:rsidP="00000000" w:rsidRDefault="00000000" w:rsidRPr="00000000" w14:paraId="00000033">
      <w:pPr>
        <w:spacing w:after="240" w:lineRule="auto"/>
        <w:rPr/>
      </w:pPr>
      <w:r w:rsidDel="00000000" w:rsidR="00000000" w:rsidRPr="00000000">
        <w:rPr>
          <w:rtl w:val="0"/>
        </w:rPr>
        <w:t xml:space="preserve">Length = _______Width = _________Height = ________ (Imperial)</w:t>
      </w:r>
    </w:p>
    <w:p w:rsidR="00000000" w:rsidDel="00000000" w:rsidP="00000000" w:rsidRDefault="00000000" w:rsidRPr="00000000" w14:paraId="00000034">
      <w:pPr>
        <w:spacing w:after="240" w:lineRule="auto"/>
        <w:rPr>
          <w:b w:val="1"/>
        </w:rPr>
      </w:pPr>
      <w:r w:rsidDel="00000000" w:rsidR="00000000" w:rsidRPr="00000000">
        <w:rPr>
          <w:rtl w:val="0"/>
        </w:rPr>
      </w:r>
    </w:p>
    <w:p w:rsidR="00000000" w:rsidDel="00000000" w:rsidP="00000000" w:rsidRDefault="00000000" w:rsidRPr="00000000" w14:paraId="00000035">
      <w:pPr>
        <w:spacing w:after="240" w:lineRule="auto"/>
        <w:rPr>
          <w:b w:val="1"/>
        </w:rPr>
      </w:pPr>
      <w:r w:rsidDel="00000000" w:rsidR="00000000" w:rsidRPr="00000000">
        <w:rPr>
          <w:b w:val="1"/>
          <w:rtl w:val="0"/>
        </w:rPr>
        <w:t xml:space="preserve">Task 3: Rafael is renting a pair of skis that are 209 cm long.  Write the length of the skis as a decimal number of metres or as metres and centimetres.</w:t>
      </w:r>
    </w:p>
    <w:p w:rsidR="00000000" w:rsidDel="00000000" w:rsidP="00000000" w:rsidRDefault="00000000" w:rsidRPr="00000000" w14:paraId="00000036">
      <w:pPr>
        <w:spacing w:after="240" w:lineRule="auto"/>
        <w:rPr/>
      </w:pPr>
      <w:r w:rsidDel="00000000" w:rsidR="00000000" w:rsidRPr="00000000">
        <w:rPr>
          <w:rtl w:val="0"/>
        </w:rPr>
        <w:t xml:space="preserve">Answer: Length in metres: ________________</w:t>
      </w:r>
    </w:p>
    <w:p w:rsidR="00000000" w:rsidDel="00000000" w:rsidP="00000000" w:rsidRDefault="00000000" w:rsidRPr="00000000" w14:paraId="00000037">
      <w:pPr>
        <w:spacing w:after="240" w:lineRule="auto"/>
        <w:rPr>
          <w:b w:val="1"/>
        </w:rPr>
      </w:pPr>
      <w:r w:rsidDel="00000000" w:rsidR="00000000" w:rsidRPr="00000000">
        <w:rPr>
          <w:rtl w:val="0"/>
        </w:rPr>
      </w:r>
    </w:p>
    <w:p w:rsidR="00000000" w:rsidDel="00000000" w:rsidP="00000000" w:rsidRDefault="00000000" w:rsidRPr="00000000" w14:paraId="00000038">
      <w:pPr>
        <w:spacing w:after="240" w:lineRule="auto"/>
        <w:rPr>
          <w:b w:val="1"/>
        </w:rPr>
      </w:pPr>
      <w:r w:rsidDel="00000000" w:rsidR="00000000" w:rsidRPr="00000000">
        <w:rPr>
          <w:b w:val="1"/>
          <w:rtl w:val="0"/>
        </w:rPr>
        <w:t xml:space="preserve">Task 4: Pablo measured his ski pole to be 1.15m long. Write this length as centimetres.</w:t>
      </w:r>
    </w:p>
    <w:p w:rsidR="00000000" w:rsidDel="00000000" w:rsidP="00000000" w:rsidRDefault="00000000" w:rsidRPr="00000000" w14:paraId="00000039">
      <w:pPr>
        <w:spacing w:after="240" w:lineRule="auto"/>
        <w:rPr/>
      </w:pPr>
      <w:r w:rsidDel="00000000" w:rsidR="00000000" w:rsidRPr="00000000">
        <w:rPr>
          <w:rtl w:val="0"/>
        </w:rPr>
        <w:t xml:space="preserve">Answer: Length in centimetres: ________________</w:t>
      </w:r>
    </w:p>
    <w:p w:rsidR="00000000" w:rsidDel="00000000" w:rsidP="00000000" w:rsidRDefault="00000000" w:rsidRPr="00000000" w14:paraId="0000003A">
      <w:pPr>
        <w:spacing w:after="240" w:lineRule="auto"/>
        <w:rPr>
          <w:b w:val="1"/>
        </w:rPr>
      </w:pPr>
      <w:r w:rsidDel="00000000" w:rsidR="00000000" w:rsidRPr="00000000">
        <w:rPr>
          <w:b w:val="1"/>
          <w:rtl w:val="0"/>
        </w:rPr>
        <w:tab/>
      </w:r>
    </w:p>
    <w:p w:rsidR="00000000" w:rsidDel="00000000" w:rsidP="00000000" w:rsidRDefault="00000000" w:rsidRPr="00000000" w14:paraId="0000003B">
      <w:pPr>
        <w:spacing w:after="240" w:lineRule="auto"/>
        <w:rPr>
          <w:b w:val="1"/>
        </w:rPr>
      </w:pPr>
      <w:r w:rsidDel="00000000" w:rsidR="00000000" w:rsidRPr="00000000">
        <w:rPr>
          <w:b w:val="1"/>
          <w:rtl w:val="0"/>
        </w:rPr>
        <w:t xml:space="preserve">Task 5: Mary is buying a gold chain. She needs to measure it to make sure it will fit around her neck and reach mid-chest. Using the measuring tape, measure the length on yourself, using metric and Imperial measurements.</w:t>
      </w:r>
    </w:p>
    <w:p w:rsidR="00000000" w:rsidDel="00000000" w:rsidP="00000000" w:rsidRDefault="00000000" w:rsidRPr="00000000" w14:paraId="0000003C">
      <w:pPr>
        <w:spacing w:after="240" w:lineRule="auto"/>
        <w:rPr/>
      </w:pPr>
      <w:r w:rsidDel="00000000" w:rsidR="00000000" w:rsidRPr="00000000">
        <w:rPr>
          <w:rtl w:val="0"/>
        </w:rPr>
        <w:t xml:space="preserve">Answer:</w:t>
      </w:r>
    </w:p>
    <w:p w:rsidR="00000000" w:rsidDel="00000000" w:rsidP="00000000" w:rsidRDefault="00000000" w:rsidRPr="00000000" w14:paraId="0000003D">
      <w:pPr>
        <w:spacing w:after="240" w:lineRule="auto"/>
        <w:rPr/>
      </w:pPr>
      <w:r w:rsidDel="00000000" w:rsidR="00000000" w:rsidRPr="00000000">
        <w:rPr>
          <w:rtl w:val="0"/>
        </w:rPr>
        <w:t xml:space="preserve">Length of chain =     __________ (metric)</w:t>
      </w:r>
    </w:p>
    <w:p w:rsidR="00000000" w:rsidDel="00000000" w:rsidP="00000000" w:rsidRDefault="00000000" w:rsidRPr="00000000" w14:paraId="0000003E">
      <w:pPr>
        <w:spacing w:after="240" w:lineRule="auto"/>
        <w:rPr/>
      </w:pPr>
      <w:r w:rsidDel="00000000" w:rsidR="00000000" w:rsidRPr="00000000">
        <w:rPr>
          <w:rtl w:val="0"/>
        </w:rPr>
        <w:t xml:space="preserve">Length of chain =     __________ (Imperial)</w:t>
      </w:r>
    </w:p>
    <w:p w:rsidR="00000000" w:rsidDel="00000000" w:rsidP="00000000" w:rsidRDefault="00000000" w:rsidRPr="00000000" w14:paraId="0000003F">
      <w:pPr>
        <w:spacing w:after="240" w:lineRule="auto"/>
        <w:rPr>
          <w:b w:val="1"/>
        </w:rPr>
      </w:pPr>
      <w:r w:rsidDel="00000000" w:rsidR="00000000" w:rsidRPr="00000000">
        <w:rPr>
          <w:rtl w:val="0"/>
        </w:rPr>
      </w:r>
    </w:p>
    <w:p w:rsidR="00000000" w:rsidDel="00000000" w:rsidP="00000000" w:rsidRDefault="00000000" w:rsidRPr="00000000" w14:paraId="00000040">
      <w:pPr>
        <w:spacing w:after="240" w:lineRule="auto"/>
        <w:rPr>
          <w:b w:val="1"/>
        </w:rPr>
      </w:pPr>
      <w:r w:rsidDel="00000000" w:rsidR="00000000" w:rsidRPr="00000000">
        <w:rPr>
          <w:b w:val="1"/>
          <w:rtl w:val="0"/>
        </w:rPr>
        <w:t xml:space="preserve">Task 6: Julio has two lengths of copper tubing. One is 6ft. 3in. long and the other is 2ft. 10 in. long. What is the combined length of the copper tubing in inches? What would that measurement be in metric measure?</w:t>
      </w:r>
    </w:p>
    <w:p w:rsidR="00000000" w:rsidDel="00000000" w:rsidP="00000000" w:rsidRDefault="00000000" w:rsidRPr="00000000" w14:paraId="00000041">
      <w:pPr>
        <w:spacing w:after="240" w:lineRule="auto"/>
        <w:rPr/>
      </w:pPr>
      <w:r w:rsidDel="00000000" w:rsidR="00000000" w:rsidRPr="00000000">
        <w:rPr>
          <w:rtl w:val="0"/>
        </w:rPr>
        <w:t xml:space="preserve">Answer: </w:t>
      </w:r>
    </w:p>
    <w:p w:rsidR="00000000" w:rsidDel="00000000" w:rsidP="00000000" w:rsidRDefault="00000000" w:rsidRPr="00000000" w14:paraId="00000042">
      <w:pPr>
        <w:spacing w:after="240" w:lineRule="auto"/>
        <w:rPr/>
      </w:pPr>
      <w:r w:rsidDel="00000000" w:rsidR="00000000" w:rsidRPr="00000000">
        <w:rPr>
          <w:rtl w:val="0"/>
        </w:rPr>
        <w:t xml:space="preserve">Combined Length of tubing =     __________ (Imperial)</w:t>
      </w:r>
    </w:p>
    <w:p w:rsidR="00000000" w:rsidDel="00000000" w:rsidP="00000000" w:rsidRDefault="00000000" w:rsidRPr="00000000" w14:paraId="00000043">
      <w:pPr>
        <w:spacing w:after="240" w:lineRule="auto"/>
        <w:rPr/>
      </w:pPr>
      <w:r w:rsidDel="00000000" w:rsidR="00000000" w:rsidRPr="00000000">
        <w:rPr>
          <w:rtl w:val="0"/>
        </w:rPr>
        <w:t xml:space="preserve">Combined Length of tubing =     __________ (metric)</w:t>
      </w:r>
    </w:p>
    <w:p w:rsidR="00000000" w:rsidDel="00000000" w:rsidP="00000000" w:rsidRDefault="00000000" w:rsidRPr="00000000" w14:paraId="00000044">
      <w:pPr>
        <w:spacing w:after="240" w:lineRule="auto"/>
        <w:rPr>
          <w:b w:val="1"/>
        </w:rPr>
      </w:pPr>
      <w:r w:rsidDel="00000000" w:rsidR="00000000" w:rsidRPr="00000000">
        <w:rPr>
          <w:rtl w:val="0"/>
        </w:rPr>
      </w:r>
    </w:p>
    <w:p w:rsidR="00000000" w:rsidDel="00000000" w:rsidP="00000000" w:rsidRDefault="00000000" w:rsidRPr="00000000" w14:paraId="00000045">
      <w:pPr>
        <w:spacing w:after="240" w:lineRule="auto"/>
        <w:rPr>
          <w:b w:val="1"/>
        </w:rPr>
      </w:pPr>
      <w:r w:rsidDel="00000000" w:rsidR="00000000" w:rsidRPr="00000000">
        <w:rPr>
          <w:b w:val="1"/>
          <w:rtl w:val="0"/>
        </w:rPr>
        <w:t xml:space="preserve">Task 7: Stephanie used a metric ruler to measure two tables.  The larger table is 73cm 2mm wide.  The smaller table is 62cm 9mm wide.  Stephanie needs to fit the two tables together and wants to find the combined width of the tables. What would that measurement be in metric measure?</w:t>
      </w:r>
    </w:p>
    <w:p w:rsidR="00000000" w:rsidDel="00000000" w:rsidP="00000000" w:rsidRDefault="00000000" w:rsidRPr="00000000" w14:paraId="00000046">
      <w:pPr>
        <w:spacing w:after="240" w:lineRule="auto"/>
        <w:rPr/>
      </w:pPr>
      <w:r w:rsidDel="00000000" w:rsidR="00000000" w:rsidRPr="00000000">
        <w:rPr>
          <w:rtl w:val="0"/>
        </w:rPr>
        <w:t xml:space="preserve">Answer: </w:t>
      </w:r>
    </w:p>
    <w:p w:rsidR="00000000" w:rsidDel="00000000" w:rsidP="00000000" w:rsidRDefault="00000000" w:rsidRPr="00000000" w14:paraId="00000047">
      <w:pPr>
        <w:spacing w:after="240" w:lineRule="auto"/>
        <w:rPr/>
      </w:pPr>
      <w:r w:rsidDel="00000000" w:rsidR="00000000" w:rsidRPr="00000000">
        <w:rPr>
          <w:rtl w:val="0"/>
        </w:rPr>
        <w:t xml:space="preserve">Width of tables =     __________ (metric)</w:t>
      </w:r>
    </w:p>
    <w:p w:rsidR="00000000" w:rsidDel="00000000" w:rsidP="00000000" w:rsidRDefault="00000000" w:rsidRPr="00000000" w14:paraId="00000048">
      <w:pPr>
        <w:spacing w:after="240" w:lineRule="auto"/>
        <w:rPr/>
      </w:pPr>
      <w:r w:rsidDel="00000000" w:rsidR="00000000" w:rsidRPr="00000000">
        <w:rPr>
          <w:rtl w:val="0"/>
        </w:rPr>
        <w:t xml:space="preserve">Width of tables =     __________ (Imperial)</w:t>
      </w:r>
    </w:p>
    <w:p w:rsidR="00000000" w:rsidDel="00000000" w:rsidP="00000000" w:rsidRDefault="00000000" w:rsidRPr="00000000" w14:paraId="00000049">
      <w:pPr>
        <w:spacing w:after="240" w:lineRule="auto"/>
        <w:rPr>
          <w:b w:val="1"/>
        </w:rPr>
      </w:pPr>
      <w:r w:rsidDel="00000000" w:rsidR="00000000" w:rsidRPr="00000000">
        <w:rPr>
          <w:rtl w:val="0"/>
        </w:rPr>
      </w:r>
    </w:p>
    <w:p w:rsidR="00000000" w:rsidDel="00000000" w:rsidP="00000000" w:rsidRDefault="00000000" w:rsidRPr="00000000" w14:paraId="0000004A">
      <w:pPr>
        <w:rPr/>
      </w:pP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4C">
      <w:pPr>
        <w:spacing w:after="240" w:lineRule="auto"/>
        <w:rPr>
          <w:b w:val="1"/>
        </w:rPr>
      </w:pPr>
      <w:r w:rsidDel="00000000" w:rsidR="00000000" w:rsidRPr="00000000">
        <w:rPr>
          <w:b w:val="1"/>
          <w:rtl w:val="0"/>
        </w:rPr>
        <w:t xml:space="preserve">Task 1: A machinist needs to measure the length of a bolt to make sure it does not show on the underside of a piece of furniture. Using the tape measure, measure the bolt provided twice, using metric and Imperial.</w:t>
      </w:r>
    </w:p>
    <w:p w:rsidR="00000000" w:rsidDel="00000000" w:rsidP="00000000" w:rsidRDefault="00000000" w:rsidRPr="00000000" w14:paraId="0000004D">
      <w:pPr>
        <w:spacing w:after="240" w:lineRule="auto"/>
        <w:rPr/>
      </w:pPr>
      <w:r w:rsidDel="00000000" w:rsidR="00000000" w:rsidRPr="00000000">
        <w:rPr>
          <w:rtl w:val="0"/>
        </w:rPr>
        <w:t xml:space="preserve">Answer:</w:t>
      </w:r>
    </w:p>
    <w:p w:rsidR="00000000" w:rsidDel="00000000" w:rsidP="00000000" w:rsidRDefault="00000000" w:rsidRPr="00000000" w14:paraId="0000004E">
      <w:pPr>
        <w:spacing w:after="240" w:lineRule="auto"/>
        <w:rPr/>
      </w:pPr>
      <w:r w:rsidDel="00000000" w:rsidR="00000000" w:rsidRPr="00000000">
        <w:rPr>
          <w:rtl w:val="0"/>
        </w:rPr>
        <w:t xml:space="preserve">Length of bolt =     7.62cm (metric)</w:t>
      </w:r>
    </w:p>
    <w:p w:rsidR="00000000" w:rsidDel="00000000" w:rsidP="00000000" w:rsidRDefault="00000000" w:rsidRPr="00000000" w14:paraId="0000004F">
      <w:pPr>
        <w:spacing w:after="240" w:lineRule="auto"/>
        <w:rPr/>
      </w:pPr>
      <w:r w:rsidDel="00000000" w:rsidR="00000000" w:rsidRPr="00000000">
        <w:rPr>
          <w:rtl w:val="0"/>
        </w:rPr>
        <w:t xml:space="preserve">Length of bolt =     3 inches (Imperial)</w:t>
      </w:r>
    </w:p>
    <w:p w:rsidR="00000000" w:rsidDel="00000000" w:rsidP="00000000" w:rsidRDefault="00000000" w:rsidRPr="00000000" w14:paraId="00000050">
      <w:pPr>
        <w:spacing w:after="240" w:lineRule="auto"/>
        <w:rPr/>
      </w:pPr>
      <w:r w:rsidDel="00000000" w:rsidR="00000000" w:rsidRPr="00000000">
        <w:rPr>
          <w:rtl w:val="0"/>
        </w:rPr>
        <w:t xml:space="preserve">Note: The answers will be different if the bolt provided to the learner to measure is different than 3 inches.</w:t>
      </w:r>
    </w:p>
    <w:p w:rsidR="00000000" w:rsidDel="00000000" w:rsidP="00000000" w:rsidRDefault="00000000" w:rsidRPr="00000000" w14:paraId="00000051">
      <w:pPr>
        <w:spacing w:after="240" w:lineRule="auto"/>
        <w:rPr>
          <w:b w:val="1"/>
        </w:rPr>
      </w:pPr>
      <w:r w:rsidDel="00000000" w:rsidR="00000000" w:rsidRPr="00000000">
        <w:rPr>
          <w:rtl w:val="0"/>
        </w:rPr>
      </w:r>
    </w:p>
    <w:p w:rsidR="00000000" w:rsidDel="00000000" w:rsidP="00000000" w:rsidRDefault="00000000" w:rsidRPr="00000000" w14:paraId="00000052">
      <w:pPr>
        <w:spacing w:after="240" w:lineRule="auto"/>
        <w:rPr>
          <w:b w:val="1"/>
        </w:rPr>
      </w:pPr>
      <w:r w:rsidDel="00000000" w:rsidR="00000000" w:rsidRPr="00000000">
        <w:rPr>
          <w:b w:val="1"/>
          <w:rtl w:val="0"/>
        </w:rPr>
        <w:t xml:space="preserve">Task 2: Measure the height, width and length of a desk in the room are currently sitting in. Using the tape measure, measure the desk twice using both forms of measurement (metric and Imperial).</w:t>
      </w:r>
    </w:p>
    <w:p w:rsidR="00000000" w:rsidDel="00000000" w:rsidP="00000000" w:rsidRDefault="00000000" w:rsidRPr="00000000" w14:paraId="00000053">
      <w:pPr>
        <w:spacing w:after="240" w:lineRule="auto"/>
        <w:rPr/>
      </w:pPr>
      <w:r w:rsidDel="00000000" w:rsidR="00000000" w:rsidRPr="00000000">
        <w:rPr>
          <w:rtl w:val="0"/>
        </w:rPr>
        <w:t xml:space="preserve">Answers will vary depending on the size of the desk measured.</w:t>
      </w:r>
    </w:p>
    <w:p w:rsidR="00000000" w:rsidDel="00000000" w:rsidP="00000000" w:rsidRDefault="00000000" w:rsidRPr="00000000" w14:paraId="00000054">
      <w:pPr>
        <w:spacing w:after="240" w:lineRule="auto"/>
        <w:rPr>
          <w:b w:val="1"/>
        </w:rPr>
      </w:pPr>
      <w:r w:rsidDel="00000000" w:rsidR="00000000" w:rsidRPr="00000000">
        <w:rPr>
          <w:rtl w:val="0"/>
        </w:rPr>
      </w:r>
    </w:p>
    <w:p w:rsidR="00000000" w:rsidDel="00000000" w:rsidP="00000000" w:rsidRDefault="00000000" w:rsidRPr="00000000" w14:paraId="00000055">
      <w:pPr>
        <w:spacing w:after="240" w:lineRule="auto"/>
        <w:rPr>
          <w:b w:val="1"/>
        </w:rPr>
      </w:pPr>
      <w:r w:rsidDel="00000000" w:rsidR="00000000" w:rsidRPr="00000000">
        <w:rPr>
          <w:b w:val="1"/>
          <w:rtl w:val="0"/>
        </w:rPr>
        <w:t xml:space="preserve">Task 3: Rafael is renting a pair of skis that are 209 cm long.  Write the length of the skis as a decimal number of metres or as metres and centimetres.</w:t>
      </w:r>
    </w:p>
    <w:p w:rsidR="00000000" w:rsidDel="00000000" w:rsidP="00000000" w:rsidRDefault="00000000" w:rsidRPr="00000000" w14:paraId="00000056">
      <w:pPr>
        <w:spacing w:after="240" w:lineRule="auto"/>
        <w:rPr/>
      </w:pPr>
      <w:r w:rsidDel="00000000" w:rsidR="00000000" w:rsidRPr="00000000">
        <w:rPr>
          <w:rtl w:val="0"/>
        </w:rPr>
        <w:t xml:space="preserve">Answer: Length in metres: 209 cm = 2.09 metres or 2 metres 9 centimeters </w:t>
      </w:r>
    </w:p>
    <w:p w:rsidR="00000000" w:rsidDel="00000000" w:rsidP="00000000" w:rsidRDefault="00000000" w:rsidRPr="00000000" w14:paraId="00000057">
      <w:pPr>
        <w:spacing w:after="240" w:lineRule="auto"/>
        <w:rPr>
          <w:b w:val="1"/>
        </w:rPr>
      </w:pPr>
      <w:r w:rsidDel="00000000" w:rsidR="00000000" w:rsidRPr="00000000">
        <w:rPr>
          <w:rtl w:val="0"/>
        </w:rPr>
      </w:r>
    </w:p>
    <w:p w:rsidR="00000000" w:rsidDel="00000000" w:rsidP="00000000" w:rsidRDefault="00000000" w:rsidRPr="00000000" w14:paraId="00000058">
      <w:pPr>
        <w:spacing w:after="240" w:lineRule="auto"/>
        <w:rPr>
          <w:b w:val="1"/>
        </w:rPr>
      </w:pPr>
      <w:r w:rsidDel="00000000" w:rsidR="00000000" w:rsidRPr="00000000">
        <w:rPr>
          <w:b w:val="1"/>
          <w:rtl w:val="0"/>
        </w:rPr>
        <w:t xml:space="preserve">Task 4: Pablo measured his ski pole to be 1.15m long. Write this length as centimetres.</w:t>
      </w:r>
    </w:p>
    <w:p w:rsidR="00000000" w:rsidDel="00000000" w:rsidP="00000000" w:rsidRDefault="00000000" w:rsidRPr="00000000" w14:paraId="00000059">
      <w:pPr>
        <w:spacing w:after="240" w:lineRule="auto"/>
        <w:rPr/>
      </w:pPr>
      <w:r w:rsidDel="00000000" w:rsidR="00000000" w:rsidRPr="00000000">
        <w:rPr>
          <w:rtl w:val="0"/>
        </w:rPr>
        <w:t xml:space="preserve">Answer: Length in centimetres: 1.15 m = 115 cm</w:t>
      </w:r>
    </w:p>
    <w:p w:rsidR="00000000" w:rsidDel="00000000" w:rsidP="00000000" w:rsidRDefault="00000000" w:rsidRPr="00000000" w14:paraId="0000005A">
      <w:pPr>
        <w:spacing w:after="240" w:lineRule="auto"/>
        <w:rPr>
          <w:b w:val="1"/>
        </w:rPr>
      </w:pPr>
      <w:r w:rsidDel="00000000" w:rsidR="00000000" w:rsidRPr="00000000">
        <w:rPr>
          <w:b w:val="1"/>
          <w:rtl w:val="0"/>
        </w:rPr>
        <w:tab/>
      </w:r>
    </w:p>
    <w:p w:rsidR="00000000" w:rsidDel="00000000" w:rsidP="00000000" w:rsidRDefault="00000000" w:rsidRPr="00000000" w14:paraId="0000005B">
      <w:pPr>
        <w:spacing w:after="240" w:lineRule="auto"/>
        <w:rPr>
          <w:b w:val="1"/>
        </w:rPr>
      </w:pPr>
      <w:r w:rsidDel="00000000" w:rsidR="00000000" w:rsidRPr="00000000">
        <w:rPr>
          <w:b w:val="1"/>
          <w:rtl w:val="0"/>
        </w:rPr>
        <w:t xml:space="preserve">Task 5: Mary is buying a gold chain. She needs to measure it to make sure it will fit around her neck and reach mid-chest. Using the measuring tape, measure that length on yourself, using metric and Imperial measurements.</w:t>
      </w:r>
    </w:p>
    <w:p w:rsidR="00000000" w:rsidDel="00000000" w:rsidP="00000000" w:rsidRDefault="00000000" w:rsidRPr="00000000" w14:paraId="0000005C">
      <w:pPr>
        <w:spacing w:after="240" w:lineRule="auto"/>
        <w:rPr/>
      </w:pPr>
      <w:r w:rsidDel="00000000" w:rsidR="00000000" w:rsidRPr="00000000">
        <w:rPr>
          <w:rtl w:val="0"/>
        </w:rPr>
        <w:t xml:space="preserve">Answer: Answers will vary depending on each learner’s measurement.</w:t>
      </w:r>
    </w:p>
    <w:p w:rsidR="00000000" w:rsidDel="00000000" w:rsidP="00000000" w:rsidRDefault="00000000" w:rsidRPr="00000000" w14:paraId="0000005D">
      <w:pPr>
        <w:spacing w:after="240" w:lineRule="auto"/>
        <w:rPr/>
      </w:pPr>
      <w:r w:rsidDel="00000000" w:rsidR="00000000" w:rsidRPr="00000000">
        <w:rPr>
          <w:rtl w:val="0"/>
        </w:rPr>
      </w:r>
    </w:p>
    <w:p w:rsidR="00000000" w:rsidDel="00000000" w:rsidP="00000000" w:rsidRDefault="00000000" w:rsidRPr="00000000" w14:paraId="0000005E">
      <w:pPr>
        <w:spacing w:after="240" w:lineRule="auto"/>
        <w:rPr>
          <w:b w:val="1"/>
        </w:rPr>
      </w:pPr>
      <w:r w:rsidDel="00000000" w:rsidR="00000000" w:rsidRPr="00000000">
        <w:rPr>
          <w:b w:val="1"/>
          <w:rtl w:val="0"/>
        </w:rPr>
        <w:t xml:space="preserve">Task 6: Julio has two lengths of copper tubing. One is 6ft. 3in. long and the other is 2ft. 10 in. long. What is the combined length of the copper tubing in inches? What would that measurement be in metric measure?</w:t>
      </w:r>
    </w:p>
    <w:p w:rsidR="00000000" w:rsidDel="00000000" w:rsidP="00000000" w:rsidRDefault="00000000" w:rsidRPr="00000000" w14:paraId="0000005F">
      <w:pPr>
        <w:spacing w:after="240" w:lineRule="auto"/>
        <w:rPr/>
      </w:pPr>
      <w:r w:rsidDel="00000000" w:rsidR="00000000" w:rsidRPr="00000000">
        <w:rPr>
          <w:rtl w:val="0"/>
        </w:rPr>
        <w:t xml:space="preserve">Answer: </w:t>
      </w:r>
    </w:p>
    <w:p w:rsidR="00000000" w:rsidDel="00000000" w:rsidP="00000000" w:rsidRDefault="00000000" w:rsidRPr="00000000" w14:paraId="00000060">
      <w:pPr>
        <w:spacing w:after="240" w:lineRule="auto"/>
        <w:rPr/>
      </w:pPr>
      <w:r w:rsidDel="00000000" w:rsidR="00000000" w:rsidRPr="00000000">
        <w:rPr>
          <w:rtl w:val="0"/>
        </w:rPr>
        <w:t xml:space="preserve">Combined Length of tubing (Imperial) = 9 feet, 1 inch = 109 inches OR</w:t>
      </w:r>
    </w:p>
    <w:p w:rsidR="00000000" w:rsidDel="00000000" w:rsidP="00000000" w:rsidRDefault="00000000" w:rsidRPr="00000000" w14:paraId="00000061">
      <w:pPr>
        <w:spacing w:after="240" w:lineRule="auto"/>
        <w:rPr/>
      </w:pPr>
      <w:r w:rsidDel="00000000" w:rsidR="00000000" w:rsidRPr="00000000">
        <w:rPr>
          <w:rtl w:val="0"/>
        </w:rPr>
        <w:t xml:space="preserve">Decide to convert both measurements into inches first.</w:t>
      </w:r>
    </w:p>
    <w:p w:rsidR="00000000" w:rsidDel="00000000" w:rsidP="00000000" w:rsidRDefault="00000000" w:rsidRPr="00000000" w14:paraId="00000062">
      <w:pPr>
        <w:spacing w:after="0" w:lineRule="auto"/>
        <w:ind w:left="720" w:firstLine="0"/>
        <w:rPr/>
      </w:pPr>
      <w:r w:rsidDel="00000000" w:rsidR="00000000" w:rsidRPr="00000000">
        <w:rPr>
          <w:rtl w:val="0"/>
        </w:rPr>
        <w:t xml:space="preserve">6 ft = 72 inches + 3 inches = 75 inches</w:t>
      </w:r>
    </w:p>
    <w:p w:rsidR="00000000" w:rsidDel="00000000" w:rsidP="00000000" w:rsidRDefault="00000000" w:rsidRPr="00000000" w14:paraId="00000063">
      <w:pPr>
        <w:spacing w:after="0" w:lineRule="auto"/>
        <w:ind w:left="720" w:firstLine="0"/>
        <w:rPr/>
      </w:pPr>
      <w:r w:rsidDel="00000000" w:rsidR="00000000" w:rsidRPr="00000000">
        <w:rPr>
          <w:rtl w:val="0"/>
        </w:rPr>
        <w:t xml:space="preserve">2 ft = 24 inches + 10 inches = 34 inches</w:t>
      </w:r>
    </w:p>
    <w:p w:rsidR="00000000" w:rsidDel="00000000" w:rsidP="00000000" w:rsidRDefault="00000000" w:rsidRPr="00000000" w14:paraId="00000064">
      <w:pPr>
        <w:spacing w:after="0" w:lineRule="auto"/>
        <w:ind w:left="720" w:firstLine="0"/>
        <w:rPr/>
      </w:pPr>
      <w:r w:rsidDel="00000000" w:rsidR="00000000" w:rsidRPr="00000000">
        <w:rPr>
          <w:rtl w:val="0"/>
        </w:rPr>
        <w:t xml:space="preserve">75 inches + 34 inches = 109 inches </w:t>
      </w:r>
    </w:p>
    <w:p w:rsidR="00000000" w:rsidDel="00000000" w:rsidP="00000000" w:rsidRDefault="00000000" w:rsidRPr="00000000" w14:paraId="00000065">
      <w:pPr>
        <w:spacing w:after="0" w:lineRule="auto"/>
        <w:ind w:left="720" w:firstLine="0"/>
        <w:rPr/>
      </w:pPr>
      <w:r w:rsidDel="00000000" w:rsidR="00000000" w:rsidRPr="00000000">
        <w:rPr>
          <w:rtl w:val="0"/>
        </w:rPr>
      </w:r>
    </w:p>
    <w:p w:rsidR="00000000" w:rsidDel="00000000" w:rsidP="00000000" w:rsidRDefault="00000000" w:rsidRPr="00000000" w14:paraId="00000066">
      <w:pPr>
        <w:spacing w:after="240" w:lineRule="auto"/>
        <w:rPr/>
      </w:pPr>
      <w:r w:rsidDel="00000000" w:rsidR="00000000" w:rsidRPr="00000000">
        <w:rPr>
          <w:rtl w:val="0"/>
        </w:rPr>
        <w:t xml:space="preserve">Combined Length of tubing (metric) = 109 inches x 2.54 = 276.86 cm </w:t>
      </w:r>
    </w:p>
    <w:p w:rsidR="00000000" w:rsidDel="00000000" w:rsidP="00000000" w:rsidRDefault="00000000" w:rsidRPr="00000000" w14:paraId="00000067">
      <w:pPr>
        <w:spacing w:after="240" w:lineRule="auto"/>
        <w:rPr>
          <w:b w:val="1"/>
        </w:rPr>
      </w:pPr>
      <w:r w:rsidDel="00000000" w:rsidR="00000000" w:rsidRPr="00000000">
        <w:rPr>
          <w:rtl w:val="0"/>
        </w:rPr>
      </w:r>
    </w:p>
    <w:p w:rsidR="00000000" w:rsidDel="00000000" w:rsidP="00000000" w:rsidRDefault="00000000" w:rsidRPr="00000000" w14:paraId="00000068">
      <w:pPr>
        <w:spacing w:after="240" w:lineRule="auto"/>
        <w:rPr>
          <w:b w:val="1"/>
        </w:rPr>
      </w:pPr>
      <w:r w:rsidDel="00000000" w:rsidR="00000000" w:rsidRPr="00000000">
        <w:rPr>
          <w:b w:val="1"/>
          <w:rtl w:val="0"/>
        </w:rPr>
        <w:t xml:space="preserve">Task 7: Stephanie used a metric ruler to measure two tables.  The larger table is 73cm 2mm wide.  The smaller table is 62cm 9mm wide.  Stephanie needs to fit the two tables together and wants to find the combined width of the tables. What would that measurement be in metric measure?</w:t>
      </w:r>
    </w:p>
    <w:p w:rsidR="00000000" w:rsidDel="00000000" w:rsidP="00000000" w:rsidRDefault="00000000" w:rsidRPr="00000000" w14:paraId="00000069">
      <w:pPr>
        <w:spacing w:after="240" w:lineRule="auto"/>
        <w:rPr/>
      </w:pPr>
      <w:r w:rsidDel="00000000" w:rsidR="00000000" w:rsidRPr="00000000">
        <w:rPr>
          <w:rtl w:val="0"/>
        </w:rPr>
        <w:t xml:space="preserve">Answer: </w:t>
      </w:r>
    </w:p>
    <w:p w:rsidR="00000000" w:rsidDel="00000000" w:rsidP="00000000" w:rsidRDefault="00000000" w:rsidRPr="00000000" w14:paraId="0000006A">
      <w:pPr>
        <w:spacing w:after="240" w:lineRule="auto"/>
        <w:rPr/>
      </w:pPr>
      <w:r w:rsidDel="00000000" w:rsidR="00000000" w:rsidRPr="00000000">
        <w:rPr>
          <w:rtl w:val="0"/>
        </w:rPr>
        <w:t xml:space="preserve">Width of tables (metric) = 135 cm, 11 mm = 136.1 cm OR</w:t>
      </w:r>
    </w:p>
    <w:p w:rsidR="00000000" w:rsidDel="00000000" w:rsidP="00000000" w:rsidRDefault="00000000" w:rsidRPr="00000000" w14:paraId="0000006B">
      <w:pPr>
        <w:spacing w:after="240" w:lineRule="auto"/>
        <w:rPr/>
      </w:pPr>
      <w:r w:rsidDel="00000000" w:rsidR="00000000" w:rsidRPr="00000000">
        <w:rPr>
          <w:rtl w:val="0"/>
        </w:rPr>
        <w:t xml:space="preserve">Decide to convert both measurements into mm (millimetres).</w:t>
      </w:r>
    </w:p>
    <w:p w:rsidR="00000000" w:rsidDel="00000000" w:rsidP="00000000" w:rsidRDefault="00000000" w:rsidRPr="00000000" w14:paraId="0000006C">
      <w:pPr>
        <w:spacing w:after="0" w:lineRule="auto"/>
        <w:ind w:left="720" w:firstLine="0"/>
        <w:rPr/>
      </w:pPr>
      <w:r w:rsidDel="00000000" w:rsidR="00000000" w:rsidRPr="00000000">
        <w:rPr>
          <w:rtl w:val="0"/>
        </w:rPr>
        <w:t xml:space="preserve">73 cm = 730 mm + 2 mm = 732 mm</w:t>
      </w:r>
    </w:p>
    <w:p w:rsidR="00000000" w:rsidDel="00000000" w:rsidP="00000000" w:rsidRDefault="00000000" w:rsidRPr="00000000" w14:paraId="0000006D">
      <w:pPr>
        <w:spacing w:after="0" w:lineRule="auto"/>
        <w:ind w:left="720" w:firstLine="0"/>
        <w:rPr/>
      </w:pPr>
      <w:r w:rsidDel="00000000" w:rsidR="00000000" w:rsidRPr="00000000">
        <w:rPr>
          <w:rtl w:val="0"/>
        </w:rPr>
        <w:t xml:space="preserve">62 cm = 620 mm + 9 mm = 629 mm</w:t>
      </w:r>
    </w:p>
    <w:p w:rsidR="00000000" w:rsidDel="00000000" w:rsidP="00000000" w:rsidRDefault="00000000" w:rsidRPr="00000000" w14:paraId="0000006E">
      <w:pPr>
        <w:spacing w:after="0" w:lineRule="auto"/>
        <w:ind w:left="720" w:firstLine="0"/>
        <w:rPr/>
      </w:pPr>
      <w:r w:rsidDel="00000000" w:rsidR="00000000" w:rsidRPr="00000000">
        <w:rPr>
          <w:rtl w:val="0"/>
        </w:rPr>
        <w:t xml:space="preserve">732 mm + 629 mm = 1361 mm or 136.1 cm</w:t>
      </w:r>
    </w:p>
    <w:p w:rsidR="00000000" w:rsidDel="00000000" w:rsidP="00000000" w:rsidRDefault="00000000" w:rsidRPr="00000000" w14:paraId="0000006F">
      <w:pPr>
        <w:spacing w:after="0" w:lineRule="auto"/>
        <w:ind w:left="720" w:firstLine="0"/>
        <w:rPr/>
      </w:pPr>
      <w:r w:rsidDel="00000000" w:rsidR="00000000" w:rsidRPr="00000000">
        <w:rPr>
          <w:rtl w:val="0"/>
        </w:rPr>
      </w:r>
    </w:p>
    <w:p w:rsidR="00000000" w:rsidDel="00000000" w:rsidP="00000000" w:rsidRDefault="00000000" w:rsidRPr="00000000" w14:paraId="00000070">
      <w:pPr>
        <w:spacing w:after="240" w:lineRule="auto"/>
        <w:rPr/>
      </w:pPr>
      <w:r w:rsidDel="00000000" w:rsidR="00000000" w:rsidRPr="00000000">
        <w:rPr>
          <w:rtl w:val="0"/>
        </w:rPr>
        <w:t xml:space="preserve">Width of tables = 136.1 x 0.39 = 53.08 inches (Imperial)</w:t>
      </w:r>
    </w:p>
    <w:p w:rsidR="00000000" w:rsidDel="00000000" w:rsidP="00000000" w:rsidRDefault="00000000" w:rsidRPr="00000000" w14:paraId="00000071">
      <w:pPr>
        <w:pStyle w:val="Heading1"/>
        <w:spacing w:after="240" w:lineRule="auto"/>
        <w:rPr/>
      </w:pPr>
      <w:r w:rsidDel="00000000" w:rsidR="00000000" w:rsidRPr="00000000">
        <w:rPr>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979"/>
        <w:gridCol w:w="1434"/>
        <w:gridCol w:w="1976"/>
        <w:gridCol w:w="1976"/>
        <w:tblGridChange w:id="0">
          <w:tblGrid>
            <w:gridCol w:w="985"/>
            <w:gridCol w:w="2979"/>
            <w:gridCol w:w="1434"/>
            <w:gridCol w:w="1976"/>
            <w:gridCol w:w="1976"/>
          </w:tblGrid>
        </w:tblGridChange>
      </w:tblGrid>
      <w:tr>
        <w:trPr>
          <w:cantSplit w:val="1"/>
          <w:tblHeader w:val="1"/>
        </w:trPr>
        <w:tc>
          <w:tcPr>
            <w:shd w:fill="d9d9d9" w:val="clear"/>
          </w:tcPr>
          <w:p w:rsidR="00000000" w:rsidDel="00000000" w:rsidP="00000000" w:rsidRDefault="00000000" w:rsidRPr="00000000" w14:paraId="00000072">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73">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74">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75">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76">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77">
            <w:pPr>
              <w:spacing w:after="240" w:lineRule="auto"/>
              <w:rPr/>
            </w:pPr>
            <w:r w:rsidDel="00000000" w:rsidR="00000000" w:rsidRPr="00000000">
              <w:rPr>
                <w:rtl w:val="0"/>
              </w:rPr>
              <w:t xml:space="preserve">A2.1</w:t>
            </w:r>
          </w:p>
        </w:tc>
        <w:tc>
          <w:tcPr/>
          <w:p w:rsidR="00000000" w:rsidDel="00000000" w:rsidP="00000000" w:rsidRDefault="00000000" w:rsidRPr="00000000" w14:paraId="00000078">
            <w:pPr>
              <w:spacing w:after="240" w:lineRule="auto"/>
              <w:rPr/>
            </w:pPr>
            <w:r w:rsidDel="00000000" w:rsidR="00000000" w:rsidRPr="00000000">
              <w:rPr>
                <w:rtl w:val="0"/>
              </w:rPr>
              <w:t xml:space="preserve">scans to locate specific details</w:t>
            </w:r>
          </w:p>
        </w:tc>
        <w:tc>
          <w:tcPr/>
          <w:p w:rsidR="00000000" w:rsidDel="00000000" w:rsidP="00000000" w:rsidRDefault="00000000" w:rsidRPr="00000000" w14:paraId="00000079">
            <w:pPr>
              <w:spacing w:after="240" w:lineRule="auto"/>
              <w:rPr/>
            </w:pPr>
            <w:r w:rsidDel="00000000" w:rsidR="00000000" w:rsidRPr="00000000">
              <w:rPr>
                <w:rtl w:val="0"/>
              </w:rPr>
            </w:r>
          </w:p>
        </w:tc>
        <w:tc>
          <w:tcPr/>
          <w:p w:rsidR="00000000" w:rsidDel="00000000" w:rsidP="00000000" w:rsidRDefault="00000000" w:rsidRPr="00000000" w14:paraId="0000007A">
            <w:pPr>
              <w:spacing w:after="240" w:lineRule="auto"/>
              <w:rPr/>
            </w:pPr>
            <w:r w:rsidDel="00000000" w:rsidR="00000000" w:rsidRPr="00000000">
              <w:rPr>
                <w:rtl w:val="0"/>
              </w:rPr>
            </w:r>
          </w:p>
        </w:tc>
        <w:tc>
          <w:tcPr/>
          <w:p w:rsidR="00000000" w:rsidDel="00000000" w:rsidP="00000000" w:rsidRDefault="00000000" w:rsidRPr="00000000" w14:paraId="0000007B">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C">
            <w:pPr>
              <w:spacing w:after="240" w:lineRule="auto"/>
              <w:rPr/>
            </w:pPr>
            <w:r w:rsidDel="00000000" w:rsidR="00000000" w:rsidRPr="00000000">
              <w:rPr>
                <w:rtl w:val="0"/>
              </w:rPr>
            </w:r>
          </w:p>
        </w:tc>
        <w:tc>
          <w:tcPr/>
          <w:p w:rsidR="00000000" w:rsidDel="00000000" w:rsidP="00000000" w:rsidRDefault="00000000" w:rsidRPr="00000000" w14:paraId="0000007D">
            <w:pPr>
              <w:spacing w:after="240" w:lineRule="auto"/>
              <w:rPr/>
            </w:pPr>
            <w:r w:rsidDel="00000000" w:rsidR="00000000" w:rsidRPr="00000000">
              <w:rPr>
                <w:rtl w:val="0"/>
              </w:rPr>
              <w:t xml:space="preserve">interprets brief text and common symbols</w:t>
            </w:r>
          </w:p>
        </w:tc>
        <w:tc>
          <w:tcPr/>
          <w:p w:rsidR="00000000" w:rsidDel="00000000" w:rsidP="00000000" w:rsidRDefault="00000000" w:rsidRPr="00000000" w14:paraId="0000007E">
            <w:pPr>
              <w:spacing w:after="240" w:lineRule="auto"/>
              <w:rPr/>
            </w:pPr>
            <w:r w:rsidDel="00000000" w:rsidR="00000000" w:rsidRPr="00000000">
              <w:rPr>
                <w:rtl w:val="0"/>
              </w:rPr>
            </w:r>
          </w:p>
        </w:tc>
        <w:tc>
          <w:tcPr/>
          <w:p w:rsidR="00000000" w:rsidDel="00000000" w:rsidP="00000000" w:rsidRDefault="00000000" w:rsidRPr="00000000" w14:paraId="0000007F">
            <w:pPr>
              <w:spacing w:after="240" w:lineRule="auto"/>
              <w:rPr/>
            </w:pPr>
            <w:r w:rsidDel="00000000" w:rsidR="00000000" w:rsidRPr="00000000">
              <w:rPr>
                <w:rtl w:val="0"/>
              </w:rPr>
            </w:r>
          </w:p>
        </w:tc>
        <w:tc>
          <w:tcPr/>
          <w:p w:rsidR="00000000" w:rsidDel="00000000" w:rsidP="00000000" w:rsidRDefault="00000000" w:rsidRPr="00000000" w14:paraId="00000080">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after="240" w:lineRule="auto"/>
              <w:rPr/>
            </w:pPr>
            <w:r w:rsidDel="00000000" w:rsidR="00000000" w:rsidRPr="00000000">
              <w:rPr>
                <w:rtl w:val="0"/>
              </w:rPr>
            </w:r>
          </w:p>
        </w:tc>
        <w:tc>
          <w:tcPr/>
          <w:p w:rsidR="00000000" w:rsidDel="00000000" w:rsidP="00000000" w:rsidRDefault="00000000" w:rsidRPr="00000000" w14:paraId="00000082">
            <w:pPr>
              <w:spacing w:after="240" w:lineRule="auto"/>
              <w:rPr/>
            </w:pPr>
            <w:r w:rsidDel="00000000" w:rsidR="00000000" w:rsidRPr="00000000">
              <w:rPr>
                <w:rtl w:val="0"/>
              </w:rPr>
              <w:t xml:space="preserve">locates specific details in simple documents, such as labels and signs</w:t>
            </w:r>
          </w:p>
        </w:tc>
        <w:tc>
          <w:tcPr/>
          <w:p w:rsidR="00000000" w:rsidDel="00000000" w:rsidP="00000000" w:rsidRDefault="00000000" w:rsidRPr="00000000" w14:paraId="00000083">
            <w:pPr>
              <w:spacing w:after="240" w:lineRule="auto"/>
              <w:rPr/>
            </w:pPr>
            <w:r w:rsidDel="00000000" w:rsidR="00000000" w:rsidRPr="00000000">
              <w:rPr>
                <w:rtl w:val="0"/>
              </w:rPr>
            </w:r>
          </w:p>
        </w:tc>
        <w:tc>
          <w:tcPr/>
          <w:p w:rsidR="00000000" w:rsidDel="00000000" w:rsidP="00000000" w:rsidRDefault="00000000" w:rsidRPr="00000000" w14:paraId="00000084">
            <w:pPr>
              <w:spacing w:after="240" w:lineRule="auto"/>
              <w:rPr/>
            </w:pPr>
            <w:r w:rsidDel="00000000" w:rsidR="00000000" w:rsidRPr="00000000">
              <w:rPr>
                <w:rtl w:val="0"/>
              </w:rPr>
            </w:r>
          </w:p>
        </w:tc>
        <w:tc>
          <w:tcPr/>
          <w:p w:rsidR="00000000" w:rsidDel="00000000" w:rsidP="00000000" w:rsidRDefault="00000000" w:rsidRPr="00000000" w14:paraId="00000085">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6">
            <w:pPr>
              <w:spacing w:after="240" w:lineRule="auto"/>
              <w:rPr/>
            </w:pPr>
            <w:r w:rsidDel="00000000" w:rsidR="00000000" w:rsidRPr="00000000">
              <w:rPr>
                <w:rtl w:val="0"/>
              </w:rPr>
              <w:t xml:space="preserve">C3.2</w:t>
            </w:r>
          </w:p>
        </w:tc>
        <w:tc>
          <w:tcPr/>
          <w:p w:rsidR="00000000" w:rsidDel="00000000" w:rsidP="00000000" w:rsidRDefault="00000000" w:rsidRPr="00000000" w14:paraId="00000087">
            <w:pPr>
              <w:spacing w:after="240" w:lineRule="auto"/>
              <w:rPr/>
            </w:pPr>
            <w:r w:rsidDel="00000000" w:rsidR="00000000" w:rsidRPr="00000000">
              <w:rPr>
                <w:rtl w:val="0"/>
              </w:rPr>
              <w:t xml:space="preserve">calculates using numbers expressed as whole numbers, fractions, decimals, percentages and integers</w:t>
            </w:r>
          </w:p>
        </w:tc>
        <w:tc>
          <w:tcPr/>
          <w:p w:rsidR="00000000" w:rsidDel="00000000" w:rsidP="00000000" w:rsidRDefault="00000000" w:rsidRPr="00000000" w14:paraId="00000088">
            <w:pPr>
              <w:spacing w:after="240" w:lineRule="auto"/>
              <w:rPr/>
            </w:pPr>
            <w:r w:rsidDel="00000000" w:rsidR="00000000" w:rsidRPr="00000000">
              <w:rPr>
                <w:rtl w:val="0"/>
              </w:rPr>
            </w:r>
          </w:p>
        </w:tc>
        <w:tc>
          <w:tcPr/>
          <w:p w:rsidR="00000000" w:rsidDel="00000000" w:rsidP="00000000" w:rsidRDefault="00000000" w:rsidRPr="00000000" w14:paraId="00000089">
            <w:pPr>
              <w:spacing w:after="240" w:lineRule="auto"/>
              <w:rPr/>
            </w:pPr>
            <w:r w:rsidDel="00000000" w:rsidR="00000000" w:rsidRPr="00000000">
              <w:rPr>
                <w:rtl w:val="0"/>
              </w:rPr>
            </w:r>
          </w:p>
        </w:tc>
        <w:tc>
          <w:tcPr/>
          <w:p w:rsidR="00000000" w:rsidDel="00000000" w:rsidP="00000000" w:rsidRDefault="00000000" w:rsidRPr="00000000" w14:paraId="0000008A">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B">
            <w:pPr>
              <w:spacing w:after="240" w:lineRule="auto"/>
              <w:rPr/>
            </w:pPr>
            <w:r w:rsidDel="00000000" w:rsidR="00000000" w:rsidRPr="00000000">
              <w:rPr>
                <w:rtl w:val="0"/>
              </w:rPr>
            </w:r>
          </w:p>
        </w:tc>
        <w:tc>
          <w:tcPr/>
          <w:p w:rsidR="00000000" w:rsidDel="00000000" w:rsidP="00000000" w:rsidRDefault="00000000" w:rsidRPr="00000000" w14:paraId="0000008C">
            <w:pPr>
              <w:spacing w:after="240" w:lineRule="auto"/>
              <w:rPr/>
            </w:pPr>
            <w:r w:rsidDel="00000000" w:rsidR="00000000" w:rsidRPr="00000000">
              <w:rPr>
                <w:rtl w:val="0"/>
              </w:rPr>
              <w:t xml:space="preserve">makes estimates</w:t>
            </w:r>
          </w:p>
        </w:tc>
        <w:tc>
          <w:tcPr/>
          <w:p w:rsidR="00000000" w:rsidDel="00000000" w:rsidP="00000000" w:rsidRDefault="00000000" w:rsidRPr="00000000" w14:paraId="0000008D">
            <w:pPr>
              <w:spacing w:after="240" w:lineRule="auto"/>
              <w:rPr/>
            </w:pPr>
            <w:r w:rsidDel="00000000" w:rsidR="00000000" w:rsidRPr="00000000">
              <w:rPr>
                <w:rtl w:val="0"/>
              </w:rPr>
            </w:r>
          </w:p>
        </w:tc>
        <w:tc>
          <w:tcPr/>
          <w:p w:rsidR="00000000" w:rsidDel="00000000" w:rsidP="00000000" w:rsidRDefault="00000000" w:rsidRPr="00000000" w14:paraId="0000008E">
            <w:pPr>
              <w:spacing w:after="240" w:lineRule="auto"/>
              <w:rPr/>
            </w:pPr>
            <w:r w:rsidDel="00000000" w:rsidR="00000000" w:rsidRPr="00000000">
              <w:rPr>
                <w:rtl w:val="0"/>
              </w:rPr>
            </w:r>
          </w:p>
        </w:tc>
        <w:tc>
          <w:tcPr/>
          <w:p w:rsidR="00000000" w:rsidDel="00000000" w:rsidP="00000000" w:rsidRDefault="00000000" w:rsidRPr="00000000" w14:paraId="0000008F">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0">
            <w:pPr>
              <w:spacing w:after="240" w:lineRule="auto"/>
              <w:rPr/>
            </w:pPr>
            <w:r w:rsidDel="00000000" w:rsidR="00000000" w:rsidRPr="00000000">
              <w:rPr>
                <w:rtl w:val="0"/>
              </w:rPr>
            </w:r>
          </w:p>
        </w:tc>
        <w:tc>
          <w:tcPr/>
          <w:p w:rsidR="00000000" w:rsidDel="00000000" w:rsidP="00000000" w:rsidRDefault="00000000" w:rsidRPr="00000000" w14:paraId="00000091">
            <w:pPr>
              <w:spacing w:after="240" w:lineRule="auto"/>
              <w:rPr/>
            </w:pPr>
            <w:r w:rsidDel="00000000" w:rsidR="00000000" w:rsidRPr="00000000">
              <w:rPr>
                <w:rtl w:val="0"/>
              </w:rPr>
              <w:t xml:space="preserve">converts units of measurement within the same system and between systems</w:t>
            </w:r>
          </w:p>
        </w:tc>
        <w:tc>
          <w:tcPr/>
          <w:p w:rsidR="00000000" w:rsidDel="00000000" w:rsidP="00000000" w:rsidRDefault="00000000" w:rsidRPr="00000000" w14:paraId="00000092">
            <w:pPr>
              <w:spacing w:after="240" w:lineRule="auto"/>
              <w:rPr/>
            </w:pPr>
            <w:r w:rsidDel="00000000" w:rsidR="00000000" w:rsidRPr="00000000">
              <w:rPr>
                <w:rtl w:val="0"/>
              </w:rPr>
            </w:r>
          </w:p>
        </w:tc>
        <w:tc>
          <w:tcPr/>
          <w:p w:rsidR="00000000" w:rsidDel="00000000" w:rsidP="00000000" w:rsidRDefault="00000000" w:rsidRPr="00000000" w14:paraId="00000093">
            <w:pPr>
              <w:spacing w:after="240" w:lineRule="auto"/>
              <w:rPr/>
            </w:pPr>
            <w:r w:rsidDel="00000000" w:rsidR="00000000" w:rsidRPr="00000000">
              <w:rPr>
                <w:rtl w:val="0"/>
              </w:rPr>
            </w:r>
          </w:p>
        </w:tc>
        <w:tc>
          <w:tcPr/>
          <w:p w:rsidR="00000000" w:rsidDel="00000000" w:rsidP="00000000" w:rsidRDefault="00000000" w:rsidRPr="00000000" w14:paraId="00000094">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5">
            <w:pPr>
              <w:spacing w:after="240" w:lineRule="auto"/>
              <w:rPr/>
            </w:pPr>
            <w:r w:rsidDel="00000000" w:rsidR="00000000" w:rsidRPr="00000000">
              <w:rPr>
                <w:rtl w:val="0"/>
              </w:rPr>
            </w:r>
          </w:p>
        </w:tc>
        <w:tc>
          <w:tcPr/>
          <w:p w:rsidR="00000000" w:rsidDel="00000000" w:rsidP="00000000" w:rsidRDefault="00000000" w:rsidRPr="00000000" w14:paraId="00000096">
            <w:pPr>
              <w:spacing w:after="240" w:lineRule="auto"/>
              <w:rPr/>
            </w:pPr>
            <w:r w:rsidDel="00000000" w:rsidR="00000000" w:rsidRPr="00000000">
              <w:rPr>
                <w:rtl w:val="0"/>
              </w:rPr>
              <w:t xml:space="preserve">chooses and performs required operations, may make inferences to identify required operations</w:t>
            </w:r>
          </w:p>
        </w:tc>
        <w:tc>
          <w:tcPr/>
          <w:p w:rsidR="00000000" w:rsidDel="00000000" w:rsidP="00000000" w:rsidRDefault="00000000" w:rsidRPr="00000000" w14:paraId="00000097">
            <w:pPr>
              <w:spacing w:after="240" w:lineRule="auto"/>
              <w:rPr/>
            </w:pPr>
            <w:r w:rsidDel="00000000" w:rsidR="00000000" w:rsidRPr="00000000">
              <w:rPr>
                <w:rtl w:val="0"/>
              </w:rPr>
            </w:r>
          </w:p>
        </w:tc>
        <w:tc>
          <w:tcPr/>
          <w:p w:rsidR="00000000" w:rsidDel="00000000" w:rsidP="00000000" w:rsidRDefault="00000000" w:rsidRPr="00000000" w14:paraId="00000098">
            <w:pPr>
              <w:spacing w:after="240" w:lineRule="auto"/>
              <w:rPr/>
            </w:pPr>
            <w:r w:rsidDel="00000000" w:rsidR="00000000" w:rsidRPr="00000000">
              <w:rPr>
                <w:rtl w:val="0"/>
              </w:rPr>
            </w:r>
          </w:p>
        </w:tc>
        <w:tc>
          <w:tcPr/>
          <w:p w:rsidR="00000000" w:rsidDel="00000000" w:rsidP="00000000" w:rsidRDefault="00000000" w:rsidRPr="00000000" w14:paraId="00000099">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A">
            <w:pPr>
              <w:spacing w:after="240" w:lineRule="auto"/>
              <w:rPr/>
            </w:pPr>
            <w:r w:rsidDel="00000000" w:rsidR="00000000" w:rsidRPr="00000000">
              <w:rPr>
                <w:rtl w:val="0"/>
              </w:rPr>
            </w:r>
          </w:p>
        </w:tc>
        <w:tc>
          <w:tcPr/>
          <w:p w:rsidR="00000000" w:rsidDel="00000000" w:rsidP="00000000" w:rsidRDefault="00000000" w:rsidRPr="00000000" w14:paraId="0000009B">
            <w:pPr>
              <w:spacing w:after="240" w:lineRule="auto"/>
              <w:rPr/>
            </w:pPr>
            <w:r w:rsidDel="00000000" w:rsidR="00000000" w:rsidRPr="00000000">
              <w:rPr>
                <w:rtl w:val="0"/>
              </w:rPr>
              <w:t xml:space="preserve">selects appropriate steps to solutions</w:t>
            </w:r>
          </w:p>
        </w:tc>
        <w:tc>
          <w:tcPr/>
          <w:p w:rsidR="00000000" w:rsidDel="00000000" w:rsidP="00000000" w:rsidRDefault="00000000" w:rsidRPr="00000000" w14:paraId="0000009C">
            <w:pPr>
              <w:spacing w:after="240" w:lineRule="auto"/>
              <w:rPr/>
            </w:pPr>
            <w:r w:rsidDel="00000000" w:rsidR="00000000" w:rsidRPr="00000000">
              <w:rPr>
                <w:rtl w:val="0"/>
              </w:rPr>
            </w:r>
          </w:p>
        </w:tc>
        <w:tc>
          <w:tcPr/>
          <w:p w:rsidR="00000000" w:rsidDel="00000000" w:rsidP="00000000" w:rsidRDefault="00000000" w:rsidRPr="00000000" w14:paraId="0000009D">
            <w:pPr>
              <w:spacing w:after="240" w:lineRule="auto"/>
              <w:rPr/>
            </w:pPr>
            <w:r w:rsidDel="00000000" w:rsidR="00000000" w:rsidRPr="00000000">
              <w:rPr>
                <w:rtl w:val="0"/>
              </w:rPr>
            </w:r>
          </w:p>
        </w:tc>
        <w:tc>
          <w:tcPr/>
          <w:p w:rsidR="00000000" w:rsidDel="00000000" w:rsidP="00000000" w:rsidRDefault="00000000" w:rsidRPr="00000000" w14:paraId="0000009E">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F">
            <w:pPr>
              <w:spacing w:after="240" w:lineRule="auto"/>
              <w:rPr/>
            </w:pPr>
            <w:r w:rsidDel="00000000" w:rsidR="00000000" w:rsidRPr="00000000">
              <w:rPr>
                <w:rtl w:val="0"/>
              </w:rPr>
            </w:r>
          </w:p>
        </w:tc>
        <w:tc>
          <w:tcPr/>
          <w:p w:rsidR="00000000" w:rsidDel="00000000" w:rsidP="00000000" w:rsidRDefault="00000000" w:rsidRPr="00000000" w14:paraId="000000A0">
            <w:pPr>
              <w:spacing w:after="240" w:lineRule="auto"/>
              <w:rPr/>
            </w:pPr>
            <w:r w:rsidDel="00000000" w:rsidR="00000000" w:rsidRPr="00000000">
              <w:rPr>
                <w:rtl w:val="0"/>
              </w:rPr>
              <w:t xml:space="preserve">interprets, represents and converts measures using whole numbers, decimals, percentages, ratios and simple, common fractions</w:t>
            </w:r>
          </w:p>
        </w:tc>
        <w:tc>
          <w:tcPr/>
          <w:p w:rsidR="00000000" w:rsidDel="00000000" w:rsidP="00000000" w:rsidRDefault="00000000" w:rsidRPr="00000000" w14:paraId="000000A1">
            <w:pPr>
              <w:spacing w:after="240" w:lineRule="auto"/>
              <w:rPr/>
            </w:pPr>
            <w:r w:rsidDel="00000000" w:rsidR="00000000" w:rsidRPr="00000000">
              <w:rPr>
                <w:rtl w:val="0"/>
              </w:rPr>
            </w:r>
          </w:p>
        </w:tc>
        <w:tc>
          <w:tcPr/>
          <w:p w:rsidR="00000000" w:rsidDel="00000000" w:rsidP="00000000" w:rsidRDefault="00000000" w:rsidRPr="00000000" w14:paraId="000000A2">
            <w:pPr>
              <w:spacing w:after="240" w:lineRule="auto"/>
              <w:rPr/>
            </w:pPr>
            <w:r w:rsidDel="00000000" w:rsidR="00000000" w:rsidRPr="00000000">
              <w:rPr>
                <w:rtl w:val="0"/>
              </w:rPr>
            </w:r>
          </w:p>
        </w:tc>
        <w:tc>
          <w:tcPr/>
          <w:p w:rsidR="00000000" w:rsidDel="00000000" w:rsidP="00000000" w:rsidRDefault="00000000" w:rsidRPr="00000000" w14:paraId="000000A3">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4">
            <w:pPr>
              <w:spacing w:after="240" w:lineRule="auto"/>
              <w:rPr/>
            </w:pPr>
            <w:r w:rsidDel="00000000" w:rsidR="00000000" w:rsidRPr="00000000">
              <w:rPr>
                <w:rtl w:val="0"/>
              </w:rPr>
            </w:r>
          </w:p>
        </w:tc>
        <w:tc>
          <w:tcPr/>
          <w:p w:rsidR="00000000" w:rsidDel="00000000" w:rsidP="00000000" w:rsidRDefault="00000000" w:rsidRPr="00000000" w14:paraId="000000A5">
            <w:pPr>
              <w:spacing w:after="240" w:lineRule="auto"/>
              <w:rPr/>
            </w:pPr>
            <w:r w:rsidDel="00000000" w:rsidR="00000000" w:rsidRPr="00000000">
              <w:rPr>
                <w:rtl w:val="0"/>
              </w:rPr>
              <w:t xml:space="preserve">uses strategies to check accuracy (e.g. estimating, using a calculator, repeating a calculation, using the reverse operation)</w:t>
            </w:r>
          </w:p>
        </w:tc>
        <w:tc>
          <w:tcPr/>
          <w:p w:rsidR="00000000" w:rsidDel="00000000" w:rsidP="00000000" w:rsidRDefault="00000000" w:rsidRPr="00000000" w14:paraId="000000A6">
            <w:pPr>
              <w:spacing w:after="240" w:lineRule="auto"/>
              <w:rPr/>
            </w:pPr>
            <w:r w:rsidDel="00000000" w:rsidR="00000000" w:rsidRPr="00000000">
              <w:rPr>
                <w:rtl w:val="0"/>
              </w:rPr>
            </w:r>
          </w:p>
        </w:tc>
        <w:tc>
          <w:tcPr/>
          <w:p w:rsidR="00000000" w:rsidDel="00000000" w:rsidP="00000000" w:rsidRDefault="00000000" w:rsidRPr="00000000" w14:paraId="000000A7">
            <w:pPr>
              <w:spacing w:after="240" w:lineRule="auto"/>
              <w:rPr/>
            </w:pPr>
            <w:r w:rsidDel="00000000" w:rsidR="00000000" w:rsidRPr="00000000">
              <w:rPr>
                <w:rtl w:val="0"/>
              </w:rPr>
            </w:r>
          </w:p>
        </w:tc>
        <w:tc>
          <w:tcPr/>
          <w:p w:rsidR="00000000" w:rsidDel="00000000" w:rsidP="00000000" w:rsidRDefault="00000000" w:rsidRPr="00000000" w14:paraId="000000A8">
            <w:pPr>
              <w:spacing w:after="240" w:lineRule="auto"/>
              <w:rPr/>
            </w:pPr>
            <w:r w:rsidDel="00000000" w:rsidR="00000000" w:rsidRPr="00000000">
              <w:rPr>
                <w:rtl w:val="0"/>
              </w:rPr>
            </w:r>
          </w:p>
        </w:tc>
      </w:tr>
    </w:tbl>
    <w:p w:rsidR="00000000" w:rsidDel="00000000" w:rsidP="00000000" w:rsidRDefault="00000000" w:rsidRPr="00000000" w14:paraId="000000A9">
      <w:pPr>
        <w:spacing w:after="240" w:lineRule="auto"/>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871138926" name=""/>
                <a:graphic>
                  <a:graphicData uri="http://schemas.microsoft.com/office/word/2010/wordprocessingShape">
                    <wps:wsp>
                      <wps:cNvSpPr/>
                      <wps:cNvPr id="7" name="Shape 7"/>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871138926"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871138927" name=""/>
                <a:graphic>
                  <a:graphicData uri="http://schemas.microsoft.com/office/word/2010/wordprocessingShape">
                    <wps:wsp>
                      <wps:cNvSpPr/>
                      <wps:cNvPr id="8" name="Shape 8"/>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871138927"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AA">
      <w:pPr>
        <w:spacing w:after="240" w:lineRule="auto"/>
        <w:rPr/>
      </w:pPr>
      <w:r w:rsidDel="00000000" w:rsidR="00000000" w:rsidRPr="00000000">
        <w:rPr>
          <w:rtl w:val="0"/>
        </w:rPr>
        <w:t xml:space="preserve">This task: Was successfully completed        Needs to be tried again  </w:t>
      </w:r>
    </w:p>
    <w:p w:rsidR="00000000" w:rsidDel="00000000" w:rsidP="00000000" w:rsidRDefault="00000000" w:rsidRPr="00000000" w14:paraId="000000AB">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1871138930" name=""/>
                <a:graphic>
                  <a:graphicData uri="http://schemas.microsoft.com/office/word/2010/wordprocessingShape">
                    <wps:wsp>
                      <wps:cNvSpPr/>
                      <wps:cNvPr id="11" name="Shape 11"/>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1871138930"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6172200" cy="1691640"/>
                        </a:xfrm>
                        <a:prstGeom prst="rect"/>
                        <a:ln/>
                      </pic:spPr>
                    </pic:pic>
                  </a:graphicData>
                </a:graphic>
              </wp:anchor>
            </w:drawing>
          </mc:Fallback>
        </mc:AlternateContent>
      </w:r>
    </w:p>
    <w:p w:rsidR="00000000" w:rsidDel="00000000" w:rsidP="00000000" w:rsidRDefault="00000000" w:rsidRPr="00000000" w14:paraId="000000AC">
      <w:pPr>
        <w:spacing w:after="240" w:line="240" w:lineRule="auto"/>
        <w:rPr/>
      </w:pPr>
      <w:r w:rsidDel="00000000" w:rsidR="00000000" w:rsidRPr="00000000">
        <w:rPr>
          <w:rtl w:val="0"/>
        </w:rPr>
      </w:r>
    </w:p>
    <w:p w:rsidR="00000000" w:rsidDel="00000000" w:rsidP="00000000" w:rsidRDefault="00000000" w:rsidRPr="00000000" w14:paraId="000000AD">
      <w:pPr>
        <w:spacing w:after="240" w:line="240" w:lineRule="auto"/>
        <w:rPr/>
      </w:pPr>
      <w:r w:rsidDel="00000000" w:rsidR="00000000" w:rsidRPr="00000000">
        <w:rPr>
          <w:rtl w:val="0"/>
        </w:rPr>
      </w:r>
    </w:p>
    <w:p w:rsidR="00000000" w:rsidDel="00000000" w:rsidP="00000000" w:rsidRDefault="00000000" w:rsidRPr="00000000" w14:paraId="000000AE">
      <w:pPr>
        <w:spacing w:after="240" w:line="240" w:lineRule="auto"/>
        <w:rPr/>
      </w:pPr>
      <w:r w:rsidDel="00000000" w:rsidR="00000000" w:rsidRPr="00000000">
        <w:rPr>
          <w:rtl w:val="0"/>
        </w:rPr>
      </w:r>
    </w:p>
    <w:p w:rsidR="00000000" w:rsidDel="00000000" w:rsidP="00000000" w:rsidRDefault="00000000" w:rsidRPr="00000000" w14:paraId="000000AF">
      <w:pPr>
        <w:spacing w:after="240" w:line="240" w:lineRule="auto"/>
        <w:rPr/>
      </w:pPr>
      <w:r w:rsidDel="00000000" w:rsidR="00000000" w:rsidRPr="00000000">
        <w:rPr>
          <w:rtl w:val="0"/>
        </w:rPr>
      </w:r>
    </w:p>
    <w:p w:rsidR="00000000" w:rsidDel="00000000" w:rsidP="00000000" w:rsidRDefault="00000000" w:rsidRPr="00000000" w14:paraId="000000B0">
      <w:pPr>
        <w:spacing w:after="240" w:line="240" w:lineRule="auto"/>
        <w:rPr/>
      </w:pPr>
      <w:r w:rsidDel="00000000" w:rsidR="00000000" w:rsidRPr="00000000">
        <w:rPr>
          <w:rtl w:val="0"/>
        </w:rPr>
      </w:r>
    </w:p>
    <w:p w:rsidR="00000000" w:rsidDel="00000000" w:rsidP="00000000" w:rsidRDefault="00000000" w:rsidRPr="00000000" w14:paraId="000000B1">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0B2">
      <w:pPr>
        <w:spacing w:after="240" w:line="240" w:lineRule="auto"/>
        <w:rPr>
          <w:b w:val="1"/>
        </w:rPr>
      </w:pPr>
      <w:r w:rsidDel="00000000" w:rsidR="00000000" w:rsidRPr="00000000">
        <w:rPr>
          <w:b w:val="1"/>
          <w:rtl w:val="0"/>
        </w:rPr>
        <w:t xml:space="preserve">__________________                                         _________________</w:t>
      </w:r>
    </w:p>
    <w:p w:rsidR="00000000" w:rsidDel="00000000" w:rsidP="00000000" w:rsidRDefault="00000000" w:rsidRPr="00000000" w14:paraId="000000B3">
      <w:pPr>
        <w:spacing w:after="240" w:line="240" w:lineRule="auto"/>
        <w:rPr>
          <w:b w:val="1"/>
        </w:rPr>
      </w:pPr>
      <w:r w:rsidDel="00000000" w:rsidR="00000000" w:rsidRPr="00000000">
        <w:rPr>
          <w:rtl w:val="0"/>
        </w:rPr>
      </w:r>
    </w:p>
    <w:p w:rsidR="00000000" w:rsidDel="00000000" w:rsidP="00000000" w:rsidRDefault="00000000" w:rsidRPr="00000000" w14:paraId="000000B4">
      <w:pPr>
        <w:spacing w:after="240" w:line="240" w:lineRule="auto"/>
        <w:rPr/>
      </w:pPr>
      <w:r w:rsidDel="00000000" w:rsidR="00000000" w:rsidRPr="00000000">
        <w:rPr>
          <w:rtl w:val="0"/>
        </w:rPr>
      </w:r>
    </w:p>
    <w:sectPr>
      <w:headerReference r:id="rId18" w:type="default"/>
      <w:footerReference r:id="rId1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ConvertingBetweenImperialAndMetric_EASP_A2.1_C3.2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9.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7.png"/><Relationship Id="rId14" Type="http://schemas.openxmlformats.org/officeDocument/2006/relationships/image" Target="media/image6.png"/><Relationship Id="rId17" Type="http://schemas.openxmlformats.org/officeDocument/2006/relationships/image" Target="media/image11.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7puUwSYCtQrjtqAfhPR2hEjenQ==">CgMxLjAyCGguZ2pkZ3hzOAByITE0NXlHQVBXTzUxN2R6YzBKRmtBT21HakhmNVNsMjNXdg==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2024-05-14T18:46:00Z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