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90BA80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30F42">
        <w:rPr>
          <w:rFonts w:eastAsia="Helvetica Neue" w:cs="Helvetica Neue"/>
        </w:rPr>
        <w:t>Create a Table to Compare Supplies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22B627C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F87CAC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EC1DB7">
        <w:rPr>
          <w:rFonts w:eastAsia="Helvetica Neue" w:cs="Helvetica Neue"/>
        </w:rPr>
        <w:t>Create a table to compare supplies to be ordered.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0E1E804F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430F42">
        <w:rPr>
          <w:rFonts w:eastAsia="Helvetica Neue" w:cs="Helvetica Neue"/>
          <w:color w:val="000000"/>
        </w:rPr>
        <w:t>Complete and create documents/B3.2b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7E1F9527" w14:textId="432D0993" w:rsidR="002E7422" w:rsidRPr="00430F42" w:rsidRDefault="00000000" w:rsidP="00430F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5B147414" w14:textId="3B29A270" w:rsidR="00430F42" w:rsidRPr="00C5661B" w:rsidRDefault="00430F42" w:rsidP="00430F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>
        <w:rPr>
          <w:rFonts w:eastAsia="Helvetica Neue" w:cs="Helvetica Neue"/>
          <w:color w:val="000000"/>
        </w:rPr>
        <w:t>Computer with word processing program (e.g. Microsoft Word or Google Docs)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38F5402A" w14:textId="6642F066" w:rsidR="00430F42" w:rsidRPr="00430F42" w:rsidRDefault="00430F42" w:rsidP="00430F42">
      <w:pPr>
        <w:rPr>
          <w:bCs/>
        </w:rPr>
      </w:pPr>
      <w:r w:rsidRPr="00430F42">
        <w:t xml:space="preserve">People often create tables to help make choices about </w:t>
      </w:r>
      <w:r w:rsidR="00132DD5">
        <w:t>which product to purchase</w:t>
      </w:r>
      <w:r w:rsidRPr="00430F42">
        <w:t>.  An e</w:t>
      </w:r>
      <w:r>
        <w:t>mployee may be asked to create</w:t>
      </w:r>
      <w:r w:rsidRPr="00430F42">
        <w:t xml:space="preserve"> a table </w:t>
      </w:r>
      <w:r>
        <w:t>comparing</w:t>
      </w:r>
      <w:r w:rsidRPr="00430F42">
        <w:t xml:space="preserve"> supplies before making a purchasing decision</w:t>
      </w:r>
      <w:r>
        <w:rPr>
          <w:bCs/>
        </w:rPr>
        <w:t>.</w:t>
      </w:r>
    </w:p>
    <w:p w14:paraId="7D0EA0CF" w14:textId="204E2AC5" w:rsidR="002D6674" w:rsidRPr="000609C5" w:rsidRDefault="00DA471F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Scan the information for 6 Utility buckets.</w:t>
      </w:r>
    </w:p>
    <w:p w14:paraId="0A223735" w14:textId="77777777" w:rsidR="00DA471F" w:rsidRDefault="00DA471F" w:rsidP="00430CAA">
      <w:pPr>
        <w:rPr>
          <w:rFonts w:eastAsia="Helvetica Neue" w:cs="Helvetica Neue"/>
        </w:rPr>
      </w:pPr>
      <w:r w:rsidRPr="00642A1A">
        <w:rPr>
          <w:noProof/>
        </w:rPr>
        <w:drawing>
          <wp:inline distT="0" distB="0" distL="0" distR="0" wp14:anchorId="39D62267" wp14:editId="3517A514">
            <wp:extent cx="5943600" cy="3398058"/>
            <wp:effectExtent l="0" t="0" r="0" b="0"/>
            <wp:docPr id="1" name="Picture 4" descr="A screenshot of a web pag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A screenshot of a web page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ED8C" w14:textId="77777777" w:rsidR="00DA471F" w:rsidRDefault="00DA471F" w:rsidP="00430CAA">
      <w:pPr>
        <w:rPr>
          <w:rFonts w:eastAsia="Helvetica Neue" w:cs="Helvetica Neue"/>
        </w:rPr>
      </w:pPr>
      <w:r w:rsidRPr="00642A1A">
        <w:rPr>
          <w:noProof/>
        </w:rPr>
        <w:drawing>
          <wp:inline distT="0" distB="0" distL="0" distR="0" wp14:anchorId="76511A76" wp14:editId="7A4A7ECF">
            <wp:extent cx="5943600" cy="2782570"/>
            <wp:effectExtent l="0" t="0" r="0" b="0"/>
            <wp:docPr id="2" name="Picture 3" descr="A red bucket with a hand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A red bucket with a handle&#10;&#10;Description automatically generated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D33B3" w14:textId="77777777" w:rsidR="00DA471F" w:rsidRDefault="00DA471F" w:rsidP="00430CAA">
      <w:pPr>
        <w:rPr>
          <w:rFonts w:eastAsia="Helvetica Neue" w:cs="Helvetica Neue"/>
        </w:rPr>
      </w:pPr>
    </w:p>
    <w:p w14:paraId="5295E3DC" w14:textId="77777777" w:rsidR="00DA471F" w:rsidRDefault="00DA471F" w:rsidP="00430CAA">
      <w:pPr>
        <w:rPr>
          <w:rFonts w:eastAsia="Helvetica Neue" w:cs="Helvetica Neue"/>
        </w:rPr>
      </w:pPr>
      <w:r w:rsidRPr="00642A1A">
        <w:rPr>
          <w:noProof/>
        </w:rPr>
        <w:lastRenderedPageBreak/>
        <w:drawing>
          <wp:inline distT="0" distB="0" distL="0" distR="0" wp14:anchorId="7D68D2BC" wp14:editId="36104DAD">
            <wp:extent cx="5943600" cy="2830195"/>
            <wp:effectExtent l="0" t="0" r="0" b="8255"/>
            <wp:docPr id="3" name="Picture 3" descr="A grey bucket with a hand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ey bucket with a handle&#10;&#10;Description automatically generated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A29CC" w14:textId="77777777" w:rsidR="00DA471F" w:rsidRDefault="00DA471F" w:rsidP="00430CAA">
      <w:pPr>
        <w:rPr>
          <w:rFonts w:eastAsia="Helvetica Neue" w:cs="Helvetica Neue"/>
        </w:rPr>
      </w:pPr>
    </w:p>
    <w:p w14:paraId="751ACD98" w14:textId="77777777" w:rsidR="00DA471F" w:rsidRDefault="00DA471F" w:rsidP="00430CAA">
      <w:pPr>
        <w:rPr>
          <w:rFonts w:eastAsia="Helvetica Neue" w:cs="Helvetica Neue"/>
        </w:rPr>
      </w:pPr>
    </w:p>
    <w:p w14:paraId="23CDC184" w14:textId="77777777" w:rsidR="00DA471F" w:rsidRDefault="00DA471F" w:rsidP="00430CAA">
      <w:pPr>
        <w:rPr>
          <w:rFonts w:eastAsia="Helvetica Neue" w:cs="Helvetica Neue"/>
        </w:rPr>
      </w:pPr>
    </w:p>
    <w:p w14:paraId="3C5898BE" w14:textId="77777777" w:rsidR="00DA471F" w:rsidRDefault="00DA471F" w:rsidP="00430CAA">
      <w:pPr>
        <w:rPr>
          <w:rFonts w:eastAsia="Helvetica Neue" w:cs="Helvetica Neue"/>
        </w:rPr>
      </w:pPr>
      <w:r w:rsidRPr="00642A1A">
        <w:rPr>
          <w:noProof/>
        </w:rPr>
        <w:drawing>
          <wp:inline distT="0" distB="0" distL="0" distR="0" wp14:anchorId="4DCAA7E3" wp14:editId="7D9FCBED">
            <wp:extent cx="5943600" cy="3674110"/>
            <wp:effectExtent l="0" t="0" r="0" b="2540"/>
            <wp:docPr id="4" name="Picture 2" descr="A close-up of a bucke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close-up of a bucket&#10;&#10;Description automatically generated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9E240" w14:textId="77777777" w:rsidR="00DA471F" w:rsidRDefault="00DA471F" w:rsidP="00430CAA">
      <w:pPr>
        <w:rPr>
          <w:rFonts w:eastAsia="Helvetica Neue" w:cs="Helvetica Neue"/>
        </w:rPr>
      </w:pPr>
    </w:p>
    <w:p w14:paraId="18CC205F" w14:textId="77777777" w:rsidR="00DA471F" w:rsidRDefault="00DA471F" w:rsidP="00430CAA">
      <w:pPr>
        <w:rPr>
          <w:rFonts w:eastAsia="Helvetica Neue" w:cs="Helvetica Neue"/>
        </w:rPr>
      </w:pPr>
    </w:p>
    <w:p w14:paraId="281D2639" w14:textId="08303043" w:rsidR="002D6674" w:rsidRPr="00430CAA" w:rsidRDefault="00DA471F" w:rsidP="00430CAA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 w:rsidRPr="00642A1A">
        <w:rPr>
          <w:noProof/>
        </w:rPr>
        <w:lastRenderedPageBreak/>
        <w:drawing>
          <wp:inline distT="0" distB="0" distL="0" distR="0" wp14:anchorId="3BB838C1" wp14:editId="35D951C1">
            <wp:extent cx="5943600" cy="2826385"/>
            <wp:effectExtent l="0" t="0" r="0" b="0"/>
            <wp:docPr id="5" name="Picture 1" descr="A grey bucket with red hand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 grey bucket with red handle&#10;&#10;Description automatically generated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CAA"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46FC8794" w14:textId="77777777" w:rsidR="00430CAA" w:rsidRPr="00430CAA" w:rsidRDefault="00000000" w:rsidP="00583672">
      <w:pPr>
        <w:pStyle w:val="ListParagraph"/>
        <w:spacing w:after="0"/>
        <w:ind w:left="1440" w:hanging="1440"/>
        <w:contextualSpacing w:val="0"/>
        <w:rPr>
          <w:b/>
          <w:bCs/>
        </w:rPr>
      </w:pPr>
      <w:r w:rsidRPr="00430CAA">
        <w:rPr>
          <w:b/>
          <w:bCs/>
        </w:rPr>
        <w:t xml:space="preserve">Task 1: </w:t>
      </w:r>
      <w:r w:rsidR="00430CAA" w:rsidRPr="00430CAA">
        <w:rPr>
          <w:b/>
          <w:bCs/>
        </w:rPr>
        <w:t xml:space="preserve">Create a table to compare the features and prices of the </w:t>
      </w:r>
    </w:p>
    <w:p w14:paraId="5D0475F6" w14:textId="71CB866E" w:rsidR="00583672" w:rsidRDefault="00430CAA" w:rsidP="00583672">
      <w:pPr>
        <w:pStyle w:val="ListParagraph"/>
        <w:spacing w:after="0"/>
        <w:ind w:left="1440" w:hanging="1440"/>
        <w:contextualSpacing w:val="0"/>
        <w:rPr>
          <w:b/>
          <w:bCs/>
        </w:rPr>
      </w:pPr>
      <w:r w:rsidRPr="00430CAA">
        <w:rPr>
          <w:b/>
          <w:bCs/>
        </w:rPr>
        <w:t xml:space="preserve">six (6) </w:t>
      </w:r>
      <w:r w:rsidR="00583672">
        <w:rPr>
          <w:b/>
          <w:bCs/>
        </w:rPr>
        <w:t xml:space="preserve">utility </w:t>
      </w:r>
      <w:r w:rsidRPr="00430CAA">
        <w:rPr>
          <w:b/>
          <w:bCs/>
        </w:rPr>
        <w:t xml:space="preserve">buckets.  </w:t>
      </w:r>
      <w:r w:rsidR="00583672">
        <w:rPr>
          <w:b/>
          <w:bCs/>
        </w:rPr>
        <w:t xml:space="preserve">Give your table a title.  </w:t>
      </w:r>
      <w:r w:rsidRPr="00583672">
        <w:rPr>
          <w:b/>
          <w:bCs/>
        </w:rPr>
        <w:t xml:space="preserve">Use the </w:t>
      </w:r>
    </w:p>
    <w:p w14:paraId="52F18314" w14:textId="2093B145" w:rsidR="00430CAA" w:rsidRPr="00583672" w:rsidRDefault="00430CAA" w:rsidP="00583672">
      <w:pPr>
        <w:pStyle w:val="ListParagraph"/>
        <w:spacing w:after="0"/>
        <w:ind w:left="1440" w:hanging="1440"/>
        <w:contextualSpacing w:val="0"/>
        <w:rPr>
          <w:b/>
          <w:bCs/>
        </w:rPr>
      </w:pPr>
      <w:r w:rsidRPr="00583672">
        <w:rPr>
          <w:b/>
          <w:bCs/>
        </w:rPr>
        <w:t>following column headings:</w:t>
      </w:r>
    </w:p>
    <w:p w14:paraId="041892D8" w14:textId="77777777" w:rsidR="00430CAA" w:rsidRPr="00430CAA" w:rsidRDefault="00430CAA" w:rsidP="00583672">
      <w:pPr>
        <w:pStyle w:val="ListParagraph"/>
        <w:spacing w:after="0"/>
        <w:ind w:left="1440" w:hanging="1440"/>
        <w:contextualSpacing w:val="0"/>
        <w:rPr>
          <w:b/>
          <w:bCs/>
        </w:rPr>
      </w:pPr>
    </w:p>
    <w:p w14:paraId="163E6AF0" w14:textId="77777777" w:rsidR="00430CAA" w:rsidRPr="00430CAA" w:rsidRDefault="00430CAA" w:rsidP="00430CAA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430CAA">
        <w:rPr>
          <w:b/>
          <w:bCs/>
        </w:rPr>
        <w:t>Distributor</w:t>
      </w:r>
    </w:p>
    <w:p w14:paraId="73993667" w14:textId="77777777" w:rsidR="00430CAA" w:rsidRPr="00430CAA" w:rsidRDefault="00430CAA" w:rsidP="00430CAA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430CAA">
        <w:rPr>
          <w:b/>
          <w:bCs/>
        </w:rPr>
        <w:t>Brand</w:t>
      </w:r>
    </w:p>
    <w:p w14:paraId="57C8F69E" w14:textId="77777777" w:rsidR="00430CAA" w:rsidRPr="00430CAA" w:rsidRDefault="00430CAA" w:rsidP="00430CAA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430CAA">
        <w:rPr>
          <w:b/>
          <w:bCs/>
        </w:rPr>
        <w:t>Model Name</w:t>
      </w:r>
    </w:p>
    <w:p w14:paraId="53A9E623" w14:textId="77777777" w:rsidR="00430CAA" w:rsidRPr="00430CAA" w:rsidRDefault="00430CAA" w:rsidP="00430CAA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430CAA">
        <w:rPr>
          <w:b/>
          <w:bCs/>
        </w:rPr>
        <w:t>Model #</w:t>
      </w:r>
    </w:p>
    <w:p w14:paraId="37EEA548" w14:textId="77777777" w:rsidR="00430CAA" w:rsidRPr="00430CAA" w:rsidRDefault="00430CAA" w:rsidP="00430CAA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430CAA">
        <w:rPr>
          <w:b/>
          <w:bCs/>
        </w:rPr>
        <w:t>Capacity</w:t>
      </w:r>
    </w:p>
    <w:p w14:paraId="59478975" w14:textId="77777777" w:rsidR="00430CAA" w:rsidRPr="00430CAA" w:rsidRDefault="00430CAA" w:rsidP="00430CAA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430CAA">
        <w:rPr>
          <w:b/>
          <w:bCs/>
        </w:rPr>
        <w:t>Price</w:t>
      </w:r>
    </w:p>
    <w:p w14:paraId="2871203A" w14:textId="77777777" w:rsidR="00430CAA" w:rsidRPr="00430CAA" w:rsidRDefault="00430CAA" w:rsidP="00430CAA">
      <w:pPr>
        <w:pStyle w:val="ListParagraph"/>
        <w:numPr>
          <w:ilvl w:val="0"/>
          <w:numId w:val="7"/>
        </w:numPr>
        <w:spacing w:after="0" w:line="276" w:lineRule="auto"/>
        <w:contextualSpacing w:val="0"/>
        <w:rPr>
          <w:b/>
          <w:bCs/>
        </w:rPr>
      </w:pPr>
      <w:r w:rsidRPr="00430CAA">
        <w:rPr>
          <w:b/>
          <w:bCs/>
        </w:rPr>
        <w:t>Discount for multiple orders</w:t>
      </w:r>
    </w:p>
    <w:p w14:paraId="3AABC58A" w14:textId="77777777" w:rsidR="006B06E8" w:rsidRDefault="006B06E8" w:rsidP="006B06E8"/>
    <w:p w14:paraId="6AC61154" w14:textId="480595B4" w:rsidR="006B06E8" w:rsidRPr="00C25BB2" w:rsidRDefault="00A14F96" w:rsidP="006B06E8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01648695" wp14:editId="11E20EE6">
                <wp:simplePos x="0" y="0"/>
                <wp:positionH relativeFrom="column">
                  <wp:posOffset>2676525</wp:posOffset>
                </wp:positionH>
                <wp:positionV relativeFrom="paragraph">
                  <wp:posOffset>346710</wp:posOffset>
                </wp:positionV>
                <wp:extent cx="231140" cy="231140"/>
                <wp:effectExtent l="0" t="0" r="16510" b="16510"/>
                <wp:wrapNone/>
                <wp:docPr id="1184368272" name="Rectangle 1184368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C1434B" w14:textId="77777777" w:rsidR="00DA471F" w:rsidRDefault="00DA471F" w:rsidP="00DA471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648695" id="Rectangle 1184368272" o:spid="_x0000_s1033" style="position:absolute;margin-left:210.75pt;margin-top:27.3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Cj&#10;wsWi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EC1434B" w14:textId="77777777" w:rsidR="00DA471F" w:rsidRDefault="00DA471F" w:rsidP="00DA471F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B06E8"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20614BC9" wp14:editId="69C0F0CD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DF413E" w14:textId="77777777" w:rsidR="006B06E8" w:rsidRDefault="006B06E8" w:rsidP="006B06E8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14BC9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EDF413E" w14:textId="77777777" w:rsidR="006B06E8" w:rsidRDefault="006B06E8" w:rsidP="006B06E8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B06E8" w:rsidRPr="00C25BB2">
        <w:rPr>
          <w:rFonts w:eastAsia="Helvetica Neue" w:cs="Helvetica Neue"/>
        </w:rPr>
        <w:t xml:space="preserve">Answer: </w:t>
      </w:r>
    </w:p>
    <w:p w14:paraId="4B93A752" w14:textId="5F6BDCE1" w:rsidR="006B06E8" w:rsidRPr="00C25BB2" w:rsidRDefault="006B06E8" w:rsidP="006B06E8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  <w:r w:rsidR="00DA471F">
        <w:rPr>
          <w:rFonts w:eastAsia="Helvetica Neue" w:cs="Helvetica Neue"/>
        </w:rPr>
        <w:t xml:space="preserve">          No: </w:t>
      </w:r>
    </w:p>
    <w:p w14:paraId="26CF25E0" w14:textId="77777777" w:rsidR="00CB7228" w:rsidRDefault="00CB7228" w:rsidP="00CD528B">
      <w:pPr>
        <w:spacing w:after="240"/>
        <w:rPr>
          <w:rFonts w:eastAsia="Helvetica Neue" w:cs="Helvetica Neue"/>
          <w:b/>
        </w:rPr>
      </w:pPr>
    </w:p>
    <w:p w14:paraId="313A1838" w14:textId="27F11303" w:rsidR="00CB7228" w:rsidRDefault="00CD528B" w:rsidP="00CD528B">
      <w:pPr>
        <w:spacing w:after="240"/>
        <w:rPr>
          <w:noProof/>
        </w:rPr>
      </w:pPr>
      <w:r w:rsidRPr="00CD528B">
        <w:rPr>
          <w:rFonts w:eastAsia="Helvetica Neue" w:cs="Helvetica Neue"/>
          <w:b/>
        </w:rPr>
        <w:t xml:space="preserve">Task 2: </w:t>
      </w:r>
      <w:r w:rsidR="00430CAA">
        <w:rPr>
          <w:rFonts w:eastAsia="Helvetica Neue" w:cs="Helvetica Neue"/>
          <w:b/>
        </w:rPr>
        <w:t>Use the</w:t>
      </w:r>
      <w:r w:rsidR="00CB7228">
        <w:rPr>
          <w:rFonts w:eastAsia="Helvetica Neue" w:cs="Helvetica Neue"/>
          <w:b/>
        </w:rPr>
        <w:t xml:space="preserve"> product</w:t>
      </w:r>
      <w:r w:rsidR="00430CAA">
        <w:rPr>
          <w:rFonts w:eastAsia="Helvetica Neue" w:cs="Helvetica Neue"/>
          <w:b/>
        </w:rPr>
        <w:t xml:space="preserve"> information for the six buckets to fill in your table.</w:t>
      </w:r>
      <w:r w:rsidR="00CB7228" w:rsidRPr="00CB7228">
        <w:rPr>
          <w:noProof/>
        </w:rPr>
        <w:t xml:space="preserve"> </w:t>
      </w:r>
    </w:p>
    <w:p w14:paraId="3851FBFF" w14:textId="2C06762D" w:rsidR="006B06E8" w:rsidRPr="00CB7228" w:rsidRDefault="006B06E8">
      <w:pPr>
        <w:spacing w:after="240"/>
        <w:rPr>
          <w:rFonts w:eastAsia="Helvetica Neue" w:cs="Helvetica Neue"/>
          <w:b/>
        </w:rPr>
      </w:pPr>
    </w:p>
    <w:p w14:paraId="11634368" w14:textId="6BD7BEC4" w:rsidR="006B06E8" w:rsidRDefault="006B06E8">
      <w:pPr>
        <w:spacing w:after="240"/>
        <w:rPr>
          <w:rFonts w:eastAsia="Helvetica Neue" w:cs="Helvetica Neue"/>
        </w:rPr>
      </w:pPr>
    </w:p>
    <w:p w14:paraId="12FBBCC4" w14:textId="77777777" w:rsidR="006B06E8" w:rsidRDefault="006B06E8">
      <w:pPr>
        <w:spacing w:after="240"/>
        <w:rPr>
          <w:rFonts w:eastAsia="Helvetica Neue" w:cs="Helvetica Neue"/>
        </w:rPr>
      </w:pPr>
    </w:p>
    <w:p w14:paraId="3CF5B1BD" w14:textId="77777777" w:rsidR="006B06E8" w:rsidRDefault="006B06E8">
      <w:pPr>
        <w:spacing w:after="240"/>
        <w:rPr>
          <w:rFonts w:eastAsia="Helvetica Neue" w:cs="Helvetica Neue"/>
        </w:rPr>
      </w:pPr>
    </w:p>
    <w:p w14:paraId="635D6A40" w14:textId="5D988803" w:rsidR="006B06E8" w:rsidRDefault="006B06E8">
      <w:pPr>
        <w:spacing w:after="240"/>
        <w:rPr>
          <w:rFonts w:eastAsia="Helvetica Neue" w:cs="Helvetica Neue"/>
        </w:rPr>
      </w:pPr>
    </w:p>
    <w:p w14:paraId="5B748A0C" w14:textId="77777777" w:rsidR="006B06E8" w:rsidRDefault="006B06E8">
      <w:pPr>
        <w:spacing w:after="240"/>
        <w:rPr>
          <w:rFonts w:eastAsia="Helvetica Neue" w:cs="Helvetica Neue"/>
        </w:rPr>
      </w:pPr>
    </w:p>
    <w:p w14:paraId="716D4FAD" w14:textId="2454FA20" w:rsidR="00CD528B" w:rsidRDefault="00CD528B">
      <w:pPr>
        <w:spacing w:after="240"/>
        <w:rPr>
          <w:rFonts w:eastAsia="Helvetica Neue" w:cs="Helvetica Neue"/>
        </w:rPr>
      </w:pPr>
    </w:p>
    <w:p w14:paraId="3C760C97" w14:textId="77777777" w:rsidR="00CB7228" w:rsidRDefault="00CB7228">
      <w:pPr>
        <w:spacing w:after="240"/>
        <w:rPr>
          <w:rFonts w:eastAsia="Helvetica Neue" w:cs="Helvetica Neue"/>
        </w:rPr>
      </w:pPr>
    </w:p>
    <w:p w14:paraId="53A9D162" w14:textId="203E1173" w:rsidR="006B06E8" w:rsidRPr="00C5661B" w:rsidRDefault="006B06E8">
      <w:pPr>
        <w:spacing w:after="240"/>
        <w:rPr>
          <w:rFonts w:eastAsia="Helvetica Neue" w:cs="Helvetica Neue"/>
        </w:rPr>
      </w:pPr>
    </w:p>
    <w:p w14:paraId="0BE85A66" w14:textId="51DCF930" w:rsidR="006B06E8" w:rsidRPr="00CB7228" w:rsidRDefault="00CB55AC" w:rsidP="00CB7228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782B6680" w14:textId="017F3F31" w:rsidR="002E7422" w:rsidRDefault="00000000" w:rsidP="00CB55AC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2633F1E7" w14:textId="262E8028" w:rsidR="00CB55AC" w:rsidRDefault="00CB55AC" w:rsidP="00CB55AC">
      <w:r>
        <w:t>An example of a completed comparison table is here:</w:t>
      </w:r>
    </w:p>
    <w:p w14:paraId="0A6818CF" w14:textId="77777777" w:rsidR="00CB55AC" w:rsidRPr="00CB55AC" w:rsidRDefault="00CB55AC" w:rsidP="00CB55A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9"/>
        <w:gridCol w:w="1430"/>
        <w:gridCol w:w="976"/>
        <w:gridCol w:w="1137"/>
        <w:gridCol w:w="1184"/>
        <w:gridCol w:w="1000"/>
        <w:gridCol w:w="1284"/>
      </w:tblGrid>
      <w:tr w:rsidR="006B06E8" w:rsidRPr="006B06E8" w14:paraId="76F8F42F" w14:textId="77777777" w:rsidTr="00BA0B3A">
        <w:tc>
          <w:tcPr>
            <w:tcW w:w="11016" w:type="dxa"/>
            <w:gridSpan w:val="7"/>
            <w:shd w:val="clear" w:color="auto" w:fill="auto"/>
          </w:tcPr>
          <w:p w14:paraId="1EECA169" w14:textId="723B6B34" w:rsidR="006B06E8" w:rsidRPr="006B06E8" w:rsidRDefault="006B06E8" w:rsidP="006B06E8">
            <w:pPr>
              <w:pStyle w:val="ListParagraph"/>
              <w:ind w:left="0"/>
              <w:contextualSpacing w:val="0"/>
              <w:jc w:val="center"/>
              <w:rPr>
                <w:b/>
                <w:sz w:val="20"/>
                <w:szCs w:val="20"/>
              </w:rPr>
            </w:pPr>
            <w:r w:rsidRPr="006B06E8">
              <w:rPr>
                <w:b/>
                <w:sz w:val="20"/>
                <w:szCs w:val="20"/>
              </w:rPr>
              <w:t xml:space="preserve">Utility Bucket </w:t>
            </w:r>
            <w:r>
              <w:rPr>
                <w:b/>
                <w:sz w:val="20"/>
                <w:szCs w:val="20"/>
              </w:rPr>
              <w:t>F</w:t>
            </w:r>
            <w:r w:rsidRPr="006B06E8">
              <w:rPr>
                <w:b/>
                <w:sz w:val="20"/>
                <w:szCs w:val="20"/>
              </w:rPr>
              <w:t xml:space="preserve">eature and </w:t>
            </w:r>
            <w:r>
              <w:rPr>
                <w:b/>
                <w:sz w:val="20"/>
                <w:szCs w:val="20"/>
              </w:rPr>
              <w:t>P</w:t>
            </w:r>
            <w:r w:rsidRPr="006B06E8">
              <w:rPr>
                <w:b/>
                <w:sz w:val="20"/>
                <w:szCs w:val="20"/>
              </w:rPr>
              <w:t xml:space="preserve">rice </w:t>
            </w:r>
            <w:r>
              <w:rPr>
                <w:b/>
                <w:sz w:val="20"/>
                <w:szCs w:val="20"/>
              </w:rPr>
              <w:t>C</w:t>
            </w:r>
            <w:r w:rsidRPr="006B06E8">
              <w:rPr>
                <w:b/>
                <w:sz w:val="20"/>
                <w:szCs w:val="20"/>
              </w:rPr>
              <w:t>omparison</w:t>
            </w:r>
          </w:p>
        </w:tc>
      </w:tr>
      <w:tr w:rsidR="006B06E8" w:rsidRPr="006B06E8" w14:paraId="64402627" w14:textId="77777777" w:rsidTr="00BA0B3A">
        <w:tc>
          <w:tcPr>
            <w:tcW w:w="2244" w:type="dxa"/>
            <w:shd w:val="clear" w:color="auto" w:fill="auto"/>
          </w:tcPr>
          <w:p w14:paraId="47BCB45F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b/>
                <w:sz w:val="20"/>
                <w:szCs w:val="20"/>
              </w:rPr>
            </w:pPr>
            <w:r w:rsidRPr="006B06E8">
              <w:rPr>
                <w:b/>
                <w:sz w:val="20"/>
                <w:szCs w:val="20"/>
              </w:rPr>
              <w:t>Distributor</w:t>
            </w:r>
          </w:p>
        </w:tc>
        <w:tc>
          <w:tcPr>
            <w:tcW w:w="1416" w:type="dxa"/>
            <w:shd w:val="clear" w:color="auto" w:fill="auto"/>
          </w:tcPr>
          <w:p w14:paraId="2D607FBF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b/>
                <w:sz w:val="20"/>
                <w:szCs w:val="20"/>
              </w:rPr>
            </w:pPr>
            <w:r w:rsidRPr="006B06E8">
              <w:rPr>
                <w:b/>
                <w:sz w:val="20"/>
                <w:szCs w:val="20"/>
              </w:rPr>
              <w:t>Brand</w:t>
            </w:r>
          </w:p>
        </w:tc>
        <w:tc>
          <w:tcPr>
            <w:tcW w:w="1169" w:type="dxa"/>
            <w:shd w:val="clear" w:color="auto" w:fill="auto"/>
          </w:tcPr>
          <w:p w14:paraId="6A11970E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b/>
                <w:sz w:val="20"/>
                <w:szCs w:val="20"/>
              </w:rPr>
            </w:pPr>
            <w:r w:rsidRPr="006B06E8">
              <w:rPr>
                <w:b/>
                <w:sz w:val="20"/>
                <w:szCs w:val="20"/>
              </w:rPr>
              <w:t>Model name</w:t>
            </w:r>
          </w:p>
        </w:tc>
        <w:tc>
          <w:tcPr>
            <w:tcW w:w="1249" w:type="dxa"/>
            <w:shd w:val="clear" w:color="auto" w:fill="auto"/>
          </w:tcPr>
          <w:p w14:paraId="3FDCD7AA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b/>
                <w:sz w:val="20"/>
                <w:szCs w:val="20"/>
              </w:rPr>
            </w:pPr>
            <w:r w:rsidRPr="006B06E8">
              <w:rPr>
                <w:b/>
                <w:sz w:val="20"/>
                <w:szCs w:val="20"/>
              </w:rPr>
              <w:t>Model #</w:t>
            </w:r>
          </w:p>
        </w:tc>
        <w:tc>
          <w:tcPr>
            <w:tcW w:w="1253" w:type="dxa"/>
            <w:shd w:val="clear" w:color="auto" w:fill="auto"/>
          </w:tcPr>
          <w:p w14:paraId="164A7DF6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b/>
                <w:sz w:val="20"/>
                <w:szCs w:val="20"/>
              </w:rPr>
            </w:pPr>
            <w:r w:rsidRPr="006B06E8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665" w:type="dxa"/>
            <w:shd w:val="clear" w:color="auto" w:fill="auto"/>
          </w:tcPr>
          <w:p w14:paraId="42CEFABE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b/>
                <w:sz w:val="20"/>
                <w:szCs w:val="20"/>
              </w:rPr>
            </w:pPr>
            <w:r w:rsidRPr="006B06E8">
              <w:rPr>
                <w:b/>
                <w:sz w:val="20"/>
                <w:szCs w:val="20"/>
              </w:rPr>
              <w:t>Price</w:t>
            </w:r>
          </w:p>
        </w:tc>
        <w:tc>
          <w:tcPr>
            <w:tcW w:w="2020" w:type="dxa"/>
            <w:shd w:val="clear" w:color="auto" w:fill="auto"/>
          </w:tcPr>
          <w:p w14:paraId="19762397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b/>
                <w:sz w:val="20"/>
                <w:szCs w:val="20"/>
              </w:rPr>
            </w:pPr>
            <w:r w:rsidRPr="006B06E8">
              <w:rPr>
                <w:b/>
                <w:sz w:val="20"/>
                <w:szCs w:val="20"/>
              </w:rPr>
              <w:t>Discount for multiple orders</w:t>
            </w:r>
          </w:p>
        </w:tc>
      </w:tr>
      <w:tr w:rsidR="006B06E8" w:rsidRPr="006B06E8" w14:paraId="5157F881" w14:textId="77777777" w:rsidTr="00BA0B3A">
        <w:tc>
          <w:tcPr>
            <w:tcW w:w="2244" w:type="dxa"/>
            <w:shd w:val="clear" w:color="auto" w:fill="auto"/>
          </w:tcPr>
          <w:p w14:paraId="0C049F41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ULINE.com</w:t>
            </w:r>
          </w:p>
        </w:tc>
        <w:tc>
          <w:tcPr>
            <w:tcW w:w="1416" w:type="dxa"/>
            <w:shd w:val="clear" w:color="auto" w:fill="auto"/>
          </w:tcPr>
          <w:p w14:paraId="285E4879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Rubbermaid</w:t>
            </w:r>
          </w:p>
        </w:tc>
        <w:tc>
          <w:tcPr>
            <w:tcW w:w="1169" w:type="dxa"/>
            <w:shd w:val="clear" w:color="auto" w:fill="auto"/>
          </w:tcPr>
          <w:p w14:paraId="440F04DA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N/A</w:t>
            </w:r>
          </w:p>
        </w:tc>
        <w:tc>
          <w:tcPr>
            <w:tcW w:w="1249" w:type="dxa"/>
            <w:shd w:val="clear" w:color="auto" w:fill="auto"/>
          </w:tcPr>
          <w:p w14:paraId="0F39F032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H-2863</w:t>
            </w:r>
          </w:p>
        </w:tc>
        <w:tc>
          <w:tcPr>
            <w:tcW w:w="1253" w:type="dxa"/>
            <w:shd w:val="clear" w:color="auto" w:fill="auto"/>
          </w:tcPr>
          <w:p w14:paraId="3CC06F34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10qt.</w:t>
            </w:r>
          </w:p>
        </w:tc>
        <w:tc>
          <w:tcPr>
            <w:tcW w:w="1665" w:type="dxa"/>
            <w:shd w:val="clear" w:color="auto" w:fill="auto"/>
          </w:tcPr>
          <w:p w14:paraId="3D76EAD8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$11.00 each</w:t>
            </w:r>
          </w:p>
        </w:tc>
        <w:tc>
          <w:tcPr>
            <w:tcW w:w="2020" w:type="dxa"/>
            <w:shd w:val="clear" w:color="auto" w:fill="auto"/>
          </w:tcPr>
          <w:p w14:paraId="161C28DA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$10.00 each for 6 +</w:t>
            </w:r>
          </w:p>
        </w:tc>
      </w:tr>
      <w:tr w:rsidR="006B06E8" w:rsidRPr="006B06E8" w14:paraId="6D207A59" w14:textId="77777777" w:rsidTr="00BA0B3A">
        <w:tc>
          <w:tcPr>
            <w:tcW w:w="2244" w:type="dxa"/>
            <w:shd w:val="clear" w:color="auto" w:fill="auto"/>
          </w:tcPr>
          <w:p w14:paraId="36E54761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ULINE.com</w:t>
            </w:r>
          </w:p>
        </w:tc>
        <w:tc>
          <w:tcPr>
            <w:tcW w:w="1416" w:type="dxa"/>
            <w:shd w:val="clear" w:color="auto" w:fill="auto"/>
          </w:tcPr>
          <w:p w14:paraId="14F017E7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Rubbermaid</w:t>
            </w:r>
          </w:p>
        </w:tc>
        <w:tc>
          <w:tcPr>
            <w:tcW w:w="1169" w:type="dxa"/>
            <w:shd w:val="clear" w:color="auto" w:fill="auto"/>
          </w:tcPr>
          <w:p w14:paraId="59D1AD37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N/A</w:t>
            </w:r>
          </w:p>
        </w:tc>
        <w:tc>
          <w:tcPr>
            <w:tcW w:w="1249" w:type="dxa"/>
            <w:shd w:val="clear" w:color="auto" w:fill="auto"/>
          </w:tcPr>
          <w:p w14:paraId="5BEF0EF0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H-2864</w:t>
            </w:r>
          </w:p>
        </w:tc>
        <w:tc>
          <w:tcPr>
            <w:tcW w:w="1253" w:type="dxa"/>
            <w:shd w:val="clear" w:color="auto" w:fill="auto"/>
          </w:tcPr>
          <w:p w14:paraId="7D1D05F8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14qt</w:t>
            </w:r>
          </w:p>
        </w:tc>
        <w:tc>
          <w:tcPr>
            <w:tcW w:w="1665" w:type="dxa"/>
            <w:shd w:val="clear" w:color="auto" w:fill="auto"/>
          </w:tcPr>
          <w:p w14:paraId="5D7AF3CD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$17.00 each</w:t>
            </w:r>
          </w:p>
        </w:tc>
        <w:tc>
          <w:tcPr>
            <w:tcW w:w="2020" w:type="dxa"/>
            <w:shd w:val="clear" w:color="auto" w:fill="auto"/>
          </w:tcPr>
          <w:p w14:paraId="50E7F14A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$16.00 each for 6+</w:t>
            </w:r>
          </w:p>
        </w:tc>
      </w:tr>
      <w:tr w:rsidR="006B06E8" w:rsidRPr="006B06E8" w14:paraId="48A228E5" w14:textId="77777777" w:rsidTr="00BA0B3A">
        <w:tc>
          <w:tcPr>
            <w:tcW w:w="2244" w:type="dxa"/>
            <w:shd w:val="clear" w:color="auto" w:fill="auto"/>
          </w:tcPr>
          <w:p w14:paraId="120299B4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Empire Cleaning Supply</w:t>
            </w:r>
          </w:p>
        </w:tc>
        <w:tc>
          <w:tcPr>
            <w:tcW w:w="1416" w:type="dxa"/>
            <w:shd w:val="clear" w:color="auto" w:fill="auto"/>
          </w:tcPr>
          <w:p w14:paraId="08CF3B20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 xml:space="preserve">Continental </w:t>
            </w:r>
          </w:p>
        </w:tc>
        <w:tc>
          <w:tcPr>
            <w:tcW w:w="1169" w:type="dxa"/>
            <w:shd w:val="clear" w:color="auto" w:fill="auto"/>
          </w:tcPr>
          <w:p w14:paraId="111BFEF6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proofErr w:type="spellStart"/>
            <w:r w:rsidRPr="006B06E8">
              <w:rPr>
                <w:sz w:val="20"/>
                <w:szCs w:val="20"/>
              </w:rPr>
              <w:t>Huskee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7A10F004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646010-red</w:t>
            </w:r>
          </w:p>
        </w:tc>
        <w:tc>
          <w:tcPr>
            <w:tcW w:w="1253" w:type="dxa"/>
            <w:shd w:val="clear" w:color="auto" w:fill="auto"/>
          </w:tcPr>
          <w:p w14:paraId="76D4C2AF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14qt</w:t>
            </w:r>
          </w:p>
        </w:tc>
        <w:tc>
          <w:tcPr>
            <w:tcW w:w="1665" w:type="dxa"/>
            <w:shd w:val="clear" w:color="auto" w:fill="auto"/>
          </w:tcPr>
          <w:p w14:paraId="5B3DAFBB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$17.68 each</w:t>
            </w:r>
          </w:p>
        </w:tc>
        <w:tc>
          <w:tcPr>
            <w:tcW w:w="2020" w:type="dxa"/>
            <w:shd w:val="clear" w:color="auto" w:fill="auto"/>
          </w:tcPr>
          <w:p w14:paraId="688B7205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N/A</w:t>
            </w:r>
          </w:p>
        </w:tc>
      </w:tr>
      <w:tr w:rsidR="006B06E8" w:rsidRPr="006B06E8" w14:paraId="3C396AE6" w14:textId="77777777" w:rsidTr="00BA0B3A">
        <w:tc>
          <w:tcPr>
            <w:tcW w:w="2244" w:type="dxa"/>
            <w:shd w:val="clear" w:color="auto" w:fill="auto"/>
          </w:tcPr>
          <w:p w14:paraId="1007B56E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Empire Cleaning Supply</w:t>
            </w:r>
          </w:p>
        </w:tc>
        <w:tc>
          <w:tcPr>
            <w:tcW w:w="1416" w:type="dxa"/>
            <w:shd w:val="clear" w:color="auto" w:fill="auto"/>
          </w:tcPr>
          <w:p w14:paraId="12C80771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 xml:space="preserve">Continental </w:t>
            </w:r>
          </w:p>
        </w:tc>
        <w:tc>
          <w:tcPr>
            <w:tcW w:w="1169" w:type="dxa"/>
            <w:shd w:val="clear" w:color="auto" w:fill="auto"/>
          </w:tcPr>
          <w:p w14:paraId="1ED242A9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proofErr w:type="spellStart"/>
            <w:r w:rsidRPr="006B06E8">
              <w:rPr>
                <w:sz w:val="20"/>
                <w:szCs w:val="20"/>
              </w:rPr>
              <w:t>Huskee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03540140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646000-grey</w:t>
            </w:r>
          </w:p>
        </w:tc>
        <w:tc>
          <w:tcPr>
            <w:tcW w:w="1253" w:type="dxa"/>
            <w:shd w:val="clear" w:color="auto" w:fill="auto"/>
          </w:tcPr>
          <w:p w14:paraId="48C09C09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14qt</w:t>
            </w:r>
          </w:p>
        </w:tc>
        <w:tc>
          <w:tcPr>
            <w:tcW w:w="1665" w:type="dxa"/>
            <w:shd w:val="clear" w:color="auto" w:fill="auto"/>
          </w:tcPr>
          <w:p w14:paraId="202EF06C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$16.70 each</w:t>
            </w:r>
          </w:p>
        </w:tc>
        <w:tc>
          <w:tcPr>
            <w:tcW w:w="2020" w:type="dxa"/>
            <w:shd w:val="clear" w:color="auto" w:fill="auto"/>
          </w:tcPr>
          <w:p w14:paraId="43CA1FF9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N/A</w:t>
            </w:r>
          </w:p>
        </w:tc>
      </w:tr>
      <w:tr w:rsidR="006B06E8" w:rsidRPr="006B06E8" w14:paraId="5EC9FA2F" w14:textId="77777777" w:rsidTr="00BA0B3A">
        <w:tc>
          <w:tcPr>
            <w:tcW w:w="2244" w:type="dxa"/>
            <w:shd w:val="clear" w:color="auto" w:fill="auto"/>
          </w:tcPr>
          <w:p w14:paraId="01C6D26C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CLEANITSUPPLY.com</w:t>
            </w:r>
          </w:p>
        </w:tc>
        <w:tc>
          <w:tcPr>
            <w:tcW w:w="1416" w:type="dxa"/>
            <w:shd w:val="clear" w:color="auto" w:fill="auto"/>
          </w:tcPr>
          <w:p w14:paraId="43833D0B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Rubbermaid</w:t>
            </w:r>
          </w:p>
        </w:tc>
        <w:tc>
          <w:tcPr>
            <w:tcW w:w="1169" w:type="dxa"/>
            <w:shd w:val="clear" w:color="auto" w:fill="auto"/>
          </w:tcPr>
          <w:p w14:paraId="1CC9B79A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Brute</w:t>
            </w:r>
          </w:p>
        </w:tc>
        <w:tc>
          <w:tcPr>
            <w:tcW w:w="1249" w:type="dxa"/>
            <w:shd w:val="clear" w:color="auto" w:fill="auto"/>
          </w:tcPr>
          <w:p w14:paraId="019548F2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 xml:space="preserve">RCP 2963 </w:t>
            </w:r>
          </w:p>
        </w:tc>
        <w:tc>
          <w:tcPr>
            <w:tcW w:w="1253" w:type="dxa"/>
            <w:shd w:val="clear" w:color="auto" w:fill="auto"/>
          </w:tcPr>
          <w:p w14:paraId="571C0FA7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10qt</w:t>
            </w:r>
          </w:p>
        </w:tc>
        <w:tc>
          <w:tcPr>
            <w:tcW w:w="1665" w:type="dxa"/>
            <w:shd w:val="clear" w:color="auto" w:fill="auto"/>
          </w:tcPr>
          <w:p w14:paraId="6A916C28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$9.49 each</w:t>
            </w:r>
          </w:p>
        </w:tc>
        <w:tc>
          <w:tcPr>
            <w:tcW w:w="2020" w:type="dxa"/>
            <w:shd w:val="clear" w:color="auto" w:fill="auto"/>
          </w:tcPr>
          <w:p w14:paraId="67EF34D0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N/A</w:t>
            </w:r>
          </w:p>
        </w:tc>
      </w:tr>
      <w:tr w:rsidR="006B06E8" w:rsidRPr="006B06E8" w14:paraId="570D88EA" w14:textId="77777777" w:rsidTr="00BA0B3A">
        <w:tc>
          <w:tcPr>
            <w:tcW w:w="2244" w:type="dxa"/>
            <w:shd w:val="clear" w:color="auto" w:fill="auto"/>
          </w:tcPr>
          <w:p w14:paraId="058FC920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Empire Cleaning Supply</w:t>
            </w:r>
          </w:p>
        </w:tc>
        <w:tc>
          <w:tcPr>
            <w:tcW w:w="1416" w:type="dxa"/>
            <w:shd w:val="clear" w:color="auto" w:fill="auto"/>
          </w:tcPr>
          <w:p w14:paraId="78238140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Rubbermaid</w:t>
            </w:r>
          </w:p>
        </w:tc>
        <w:tc>
          <w:tcPr>
            <w:tcW w:w="1169" w:type="dxa"/>
            <w:shd w:val="clear" w:color="auto" w:fill="auto"/>
          </w:tcPr>
          <w:p w14:paraId="05227009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Brute</w:t>
            </w:r>
          </w:p>
        </w:tc>
        <w:tc>
          <w:tcPr>
            <w:tcW w:w="1249" w:type="dxa"/>
            <w:shd w:val="clear" w:color="auto" w:fill="auto"/>
          </w:tcPr>
          <w:p w14:paraId="1530BF72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RCP2614</w:t>
            </w:r>
          </w:p>
        </w:tc>
        <w:tc>
          <w:tcPr>
            <w:tcW w:w="1253" w:type="dxa"/>
            <w:shd w:val="clear" w:color="auto" w:fill="auto"/>
          </w:tcPr>
          <w:p w14:paraId="0A2D3868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14qt</w:t>
            </w:r>
          </w:p>
        </w:tc>
        <w:tc>
          <w:tcPr>
            <w:tcW w:w="1665" w:type="dxa"/>
            <w:shd w:val="clear" w:color="auto" w:fill="auto"/>
          </w:tcPr>
          <w:p w14:paraId="03D9A5E8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$19.28 each</w:t>
            </w:r>
          </w:p>
        </w:tc>
        <w:tc>
          <w:tcPr>
            <w:tcW w:w="2020" w:type="dxa"/>
            <w:shd w:val="clear" w:color="auto" w:fill="auto"/>
          </w:tcPr>
          <w:p w14:paraId="4FBE6AA1" w14:textId="77777777" w:rsidR="006B06E8" w:rsidRPr="006B06E8" w:rsidRDefault="006B06E8" w:rsidP="00BA0B3A">
            <w:pPr>
              <w:pStyle w:val="ListParagraph"/>
              <w:ind w:left="0"/>
              <w:contextualSpacing w:val="0"/>
              <w:rPr>
                <w:sz w:val="20"/>
                <w:szCs w:val="20"/>
              </w:rPr>
            </w:pPr>
            <w:r w:rsidRPr="006B06E8">
              <w:rPr>
                <w:sz w:val="20"/>
                <w:szCs w:val="20"/>
              </w:rPr>
              <w:t>N/A</w:t>
            </w:r>
          </w:p>
        </w:tc>
      </w:tr>
    </w:tbl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DFD7FB6" w:rsidR="002E7422" w:rsidRPr="00C5661B" w:rsidRDefault="00E4452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B3.2b</w:t>
            </w:r>
          </w:p>
        </w:tc>
        <w:tc>
          <w:tcPr>
            <w:tcW w:w="2979" w:type="dxa"/>
          </w:tcPr>
          <w:p w14:paraId="26F94008" w14:textId="4944F28B" w:rsidR="002E7422" w:rsidRPr="00C5661B" w:rsidRDefault="00281B7A">
            <w:pPr>
              <w:spacing w:after="240"/>
              <w:rPr>
                <w:rFonts w:eastAsia="Helvetica Neue" w:cs="Helvetica Neue"/>
              </w:rPr>
            </w:pPr>
            <w:r w:rsidRPr="00432922">
              <w:t>follows conventions to display information in simple documents (e.g. use of font, colour, shading, bulleted lists)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01A1EB9" w:rsidR="002E7422" w:rsidRPr="00C5661B" w:rsidRDefault="00281B7A">
            <w:pPr>
              <w:spacing w:after="240"/>
              <w:rPr>
                <w:rFonts w:eastAsia="Helvetica Neue" w:cs="Helvetica Neue"/>
              </w:rPr>
            </w:pPr>
            <w:proofErr w:type="gramStart"/>
            <w:r w:rsidRPr="00432922">
              <w:t>sorts</w:t>
            </w:r>
            <w:proofErr w:type="gramEnd"/>
            <w:r w:rsidRPr="00432922">
              <w:t xml:space="preserve"> entries into categories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D504937" w:rsidR="002E7422" w:rsidRPr="00C5661B" w:rsidRDefault="00281B7A">
            <w:pPr>
              <w:spacing w:after="240"/>
              <w:rPr>
                <w:rFonts w:eastAsia="Helvetica Neue" w:cs="Helvetica Neue"/>
              </w:rPr>
            </w:pPr>
            <w:r w:rsidRPr="00432922">
              <w:t>displays one or two categories of information organized according to content to be presented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163E85F" w:rsidR="002E7422" w:rsidRPr="00C5661B" w:rsidRDefault="00281B7A">
            <w:pPr>
              <w:spacing w:after="240"/>
              <w:rPr>
                <w:rFonts w:eastAsia="Helvetica Neue" w:cs="Helvetica Neue"/>
              </w:rPr>
            </w:pPr>
            <w:r w:rsidRPr="00432922">
              <w:t>identifies parts of documents using titles, row and column headings and labels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08F890EC" w14:textId="2C20D735" w:rsidR="00281B7A" w:rsidRDefault="00DA471F" w:rsidP="00497E42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0A33A5FA">
                <wp:simplePos x="0" y="0"/>
                <wp:positionH relativeFrom="column">
                  <wp:posOffset>5268595</wp:posOffset>
                </wp:positionH>
                <wp:positionV relativeFrom="paragraph">
                  <wp:posOffset>190500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1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02ECE3D9">
                <wp:simplePos x="0" y="0"/>
                <wp:positionH relativeFrom="column">
                  <wp:posOffset>3026410</wp:posOffset>
                </wp:positionH>
                <wp:positionV relativeFrom="paragraph">
                  <wp:posOffset>180975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14.2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6E81DDA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410FD28C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59CBF0F7" w14:textId="7A731945" w:rsidR="00134134" w:rsidRDefault="00717340" w:rsidP="00DA471F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  <w:r w:rsidR="00840791">
        <w:rPr>
          <w:rFonts w:eastAsia="Helvetica Neue" w:cs="Helvetica Neue"/>
          <w:b/>
          <w:bCs/>
        </w:rPr>
        <w:br w:type="page"/>
      </w:r>
    </w:p>
    <w:p w14:paraId="61FBDA66" w14:textId="0AA4DCD7" w:rsidR="00840791" w:rsidRPr="002408FC" w:rsidRDefault="00840791" w:rsidP="00840791">
      <w:pPr>
        <w:spacing w:after="240" w:line="240" w:lineRule="auto"/>
        <w:jc w:val="center"/>
        <w:rPr>
          <w:rFonts w:eastAsia="Helvetica Neue" w:cs="Helvetica Neue"/>
          <w:color w:val="323E4F" w:themeColor="text2" w:themeShade="BF"/>
          <w:sz w:val="28"/>
          <w:szCs w:val="28"/>
        </w:rPr>
      </w:pPr>
      <w:r>
        <w:rPr>
          <w:rFonts w:eastAsia="Helvetica Neue" w:cs="Helvetica Neue"/>
          <w:color w:val="323E4F" w:themeColor="text2" w:themeShade="BF"/>
          <w:sz w:val="28"/>
          <w:szCs w:val="28"/>
        </w:rPr>
        <w:lastRenderedPageBreak/>
        <w:t>Skill Building Activities</w:t>
      </w:r>
    </w:p>
    <w:p w14:paraId="29D53229" w14:textId="77777777" w:rsidR="00840791" w:rsidRDefault="00840791">
      <w:pPr>
        <w:spacing w:after="240" w:line="240" w:lineRule="auto"/>
        <w:rPr>
          <w:rFonts w:eastAsia="Helvetica Neue" w:cs="Helvetica Neue"/>
        </w:rPr>
      </w:pPr>
    </w:p>
    <w:p w14:paraId="4D4E3A46" w14:textId="218182B1" w:rsidR="00840791" w:rsidRDefault="00840791">
      <w:pPr>
        <w:spacing w:after="240" w:line="240" w:lineRule="auto"/>
        <w:rPr>
          <w:rFonts w:eastAsia="Helvetica Neue" w:cs="Helvetica Neue"/>
          <w:b/>
          <w:bCs/>
        </w:rPr>
      </w:pPr>
      <w:r w:rsidRPr="00840791">
        <w:rPr>
          <w:rFonts w:eastAsia="Helvetica Neue" w:cs="Helvetica Neue"/>
          <w:b/>
          <w:bCs/>
        </w:rPr>
        <w:t>Links to Online Resources:</w:t>
      </w:r>
    </w:p>
    <w:p w14:paraId="21E4974F" w14:textId="609864E0" w:rsidR="00840791" w:rsidRDefault="00840791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GCF </w:t>
      </w:r>
      <w:proofErr w:type="spellStart"/>
      <w:r>
        <w:rPr>
          <w:rFonts w:eastAsia="Helvetica Neue" w:cs="Helvetica Neue"/>
        </w:rPr>
        <w:t>LearnFree</w:t>
      </w:r>
      <w:proofErr w:type="spellEnd"/>
      <w:r>
        <w:rPr>
          <w:rFonts w:eastAsia="Helvetica Neue" w:cs="Helvetica Neue"/>
        </w:rPr>
        <w:t>:</w:t>
      </w:r>
    </w:p>
    <w:p w14:paraId="3FC94C67" w14:textId="02FD3DF4" w:rsidR="00840791" w:rsidRDefault="00840791" w:rsidP="00840791">
      <w:pPr>
        <w:pStyle w:val="ListParagraph"/>
        <w:numPr>
          <w:ilvl w:val="0"/>
          <w:numId w:val="8"/>
        </w:numPr>
        <w:spacing w:after="240" w:line="240" w:lineRule="auto"/>
        <w:rPr>
          <w:rFonts w:eastAsia="Helvetica Neue" w:cs="Helvetica Neue"/>
        </w:rPr>
      </w:pPr>
      <w:r w:rsidRPr="00840791">
        <w:rPr>
          <w:rFonts w:eastAsia="Helvetica Neue" w:cs="Helvetica Neue"/>
        </w:rPr>
        <w:t>Google</w:t>
      </w:r>
      <w:r>
        <w:rPr>
          <w:rFonts w:eastAsia="Helvetica Neue" w:cs="Helvetica Neue"/>
        </w:rPr>
        <w:t xml:space="preserve"> </w:t>
      </w:r>
      <w:r w:rsidRPr="00840791">
        <w:rPr>
          <w:rFonts w:eastAsia="Helvetica Neue" w:cs="Helvetica Neue"/>
        </w:rPr>
        <w:t xml:space="preserve">Docs – Working with Tables: </w:t>
      </w:r>
      <w:hyperlink r:id="rId14" w:history="1">
        <w:r w:rsidRPr="00840791">
          <w:rPr>
            <w:rStyle w:val="Hyperlink"/>
            <w:rFonts w:eastAsia="Helvetica Neue" w:cs="Helvetica Neue"/>
          </w:rPr>
          <w:t>https://edu.gcfglobal.org/en/googledocuments/working-with-tables/1/</w:t>
        </w:r>
      </w:hyperlink>
    </w:p>
    <w:p w14:paraId="7913B4A1" w14:textId="77777777" w:rsidR="00840791" w:rsidRDefault="00840791" w:rsidP="00840791">
      <w:pPr>
        <w:pStyle w:val="ListParagraph"/>
        <w:spacing w:after="240" w:line="240" w:lineRule="auto"/>
        <w:rPr>
          <w:rFonts w:eastAsia="Helvetica Neue" w:cs="Helvetica Neue"/>
        </w:rPr>
      </w:pPr>
    </w:p>
    <w:p w14:paraId="2B5BE7F5" w14:textId="6037DF10" w:rsidR="00840791" w:rsidRPr="00840791" w:rsidRDefault="00840791" w:rsidP="00840791">
      <w:pPr>
        <w:pStyle w:val="ListParagraph"/>
        <w:numPr>
          <w:ilvl w:val="0"/>
          <w:numId w:val="8"/>
        </w:num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Word – Creating Tables: </w:t>
      </w:r>
      <w:hyperlink r:id="rId15" w:history="1">
        <w:r w:rsidRPr="003B1392">
          <w:rPr>
            <w:rStyle w:val="Hyperlink"/>
            <w:rFonts w:eastAsia="Helvetica Neue" w:cs="Helvetica Neue"/>
          </w:rPr>
          <w:t>https://edu.gcfglobal.org/en/word/tables/1/</w:t>
        </w:r>
      </w:hyperlink>
    </w:p>
    <w:p w14:paraId="58E05E04" w14:textId="77777777" w:rsidR="00840791" w:rsidRDefault="00840791">
      <w:pPr>
        <w:spacing w:after="240" w:line="240" w:lineRule="auto"/>
        <w:rPr>
          <w:rFonts w:eastAsia="Helvetica Neue" w:cs="Helvetica Neue"/>
        </w:rPr>
      </w:pPr>
    </w:p>
    <w:p w14:paraId="039684B1" w14:textId="771BD9A8" w:rsidR="00840791" w:rsidRDefault="00840791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LearningHUB Digital Courses including Microsoft Word and Google Docs:</w:t>
      </w:r>
      <w:r w:rsidRPr="00840791">
        <w:t xml:space="preserve"> </w:t>
      </w:r>
      <w:hyperlink r:id="rId16" w:history="1">
        <w:r w:rsidRPr="003B1392">
          <w:rPr>
            <w:rStyle w:val="Hyperlink"/>
            <w:rFonts w:eastAsia="Helvetica Neue" w:cs="Helvetica Neue"/>
          </w:rPr>
          <w:t>https://www.learninghub.ca/apps/pages/index.jsp?uREC_ID=1118749&amp;type=d&amp;pREC_ID=1380779</w:t>
        </w:r>
      </w:hyperlink>
    </w:p>
    <w:p w14:paraId="7F267232" w14:textId="1F312ADA" w:rsidR="00840791" w:rsidRDefault="00840791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 xml:space="preserve">LearningHUB Course Catalogue: </w:t>
      </w:r>
      <w:hyperlink r:id="rId17" w:history="1">
        <w:r w:rsidRPr="003B1392">
          <w:rPr>
            <w:rStyle w:val="Hyperlink"/>
            <w:rFonts w:eastAsia="Helvetica Neue" w:cs="Helvetica Neue"/>
          </w:rPr>
          <w:t>https://www.learninghub.ca/apps/pages/coursecatalogue</w:t>
        </w:r>
      </w:hyperlink>
    </w:p>
    <w:p w14:paraId="4F0391F1" w14:textId="77777777" w:rsidR="00840791" w:rsidRPr="00840791" w:rsidRDefault="00840791">
      <w:pPr>
        <w:spacing w:after="240" w:line="240" w:lineRule="auto"/>
        <w:rPr>
          <w:rFonts w:eastAsia="Helvetica Neue" w:cs="Helvetica Neue"/>
        </w:rPr>
      </w:pPr>
    </w:p>
    <w:sectPr w:rsidR="00840791" w:rsidRPr="00840791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83D7C" w14:textId="77777777" w:rsidR="008C515A" w:rsidRDefault="008C515A">
      <w:pPr>
        <w:spacing w:after="0" w:line="240" w:lineRule="auto"/>
      </w:pPr>
      <w:r>
        <w:separator/>
      </w:r>
    </w:p>
  </w:endnote>
  <w:endnote w:type="continuationSeparator" w:id="0">
    <w:p w14:paraId="32359635" w14:textId="77777777" w:rsidR="008C515A" w:rsidRDefault="008C51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B012281-B7E7-44A7-AB19-519C78AFFC1A}"/>
    <w:embedBold r:id="rId2" w:fontKey="{7006CE64-7B00-4D60-B4E1-42D682AFFF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F2BA0A2-17E6-4AFF-9C9F-04999F84DEE2}"/>
    <w:embedItalic r:id="rId4" w:fontKey="{3C04BCBC-7C93-4A50-9F53-30AB951641DA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333838C-D174-4DCD-AB9F-9F4E65DDEB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04E6A6F-9009-4522-B54C-933BD4C3F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D2B7E9" w14:textId="77777777" w:rsidR="008C515A" w:rsidRDefault="008C515A">
      <w:pPr>
        <w:spacing w:after="0" w:line="240" w:lineRule="auto"/>
      </w:pPr>
      <w:r>
        <w:separator/>
      </w:r>
    </w:p>
  </w:footnote>
  <w:footnote w:type="continuationSeparator" w:id="0">
    <w:p w14:paraId="4A5D86E0" w14:textId="77777777" w:rsidR="008C515A" w:rsidRDefault="008C51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6E3A08CB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30F42">
      <w:rPr>
        <w:color w:val="4C0000"/>
      </w:rPr>
      <w:t>CreateATableToCompareSupplies_EA_</w:t>
    </w:r>
    <w:r w:rsidR="00132DD5">
      <w:rPr>
        <w:color w:val="4C0000"/>
      </w:rPr>
      <w:t>B3.2</w:t>
    </w:r>
    <w:r w:rsidR="00430F42">
      <w:rPr>
        <w:color w:val="4C0000"/>
      </w:rPr>
      <w:t>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0060CE6"/>
    <w:multiLevelType w:val="hybridMultilevel"/>
    <w:tmpl w:val="056A0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41060E3"/>
    <w:multiLevelType w:val="hybridMultilevel"/>
    <w:tmpl w:val="4AF87C90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425730925">
    <w:abstractNumId w:val="7"/>
  </w:num>
  <w:num w:numId="8" w16cid:durableId="848714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66454"/>
    <w:rsid w:val="000D314F"/>
    <w:rsid w:val="00113176"/>
    <w:rsid w:val="00113D07"/>
    <w:rsid w:val="00114343"/>
    <w:rsid w:val="00132DD5"/>
    <w:rsid w:val="00134134"/>
    <w:rsid w:val="001F4FBF"/>
    <w:rsid w:val="00275F77"/>
    <w:rsid w:val="00281B7A"/>
    <w:rsid w:val="002963DE"/>
    <w:rsid w:val="002A24E6"/>
    <w:rsid w:val="002B6EBB"/>
    <w:rsid w:val="002D6674"/>
    <w:rsid w:val="002E0EE6"/>
    <w:rsid w:val="002E7422"/>
    <w:rsid w:val="00430CAA"/>
    <w:rsid w:val="00430F42"/>
    <w:rsid w:val="00497E42"/>
    <w:rsid w:val="00583672"/>
    <w:rsid w:val="005B5858"/>
    <w:rsid w:val="00677466"/>
    <w:rsid w:val="006B06E8"/>
    <w:rsid w:val="00717340"/>
    <w:rsid w:val="007813D4"/>
    <w:rsid w:val="007A2939"/>
    <w:rsid w:val="007B2C79"/>
    <w:rsid w:val="00840791"/>
    <w:rsid w:val="008C515A"/>
    <w:rsid w:val="009D1D6E"/>
    <w:rsid w:val="009E4865"/>
    <w:rsid w:val="00A02C70"/>
    <w:rsid w:val="00A14F96"/>
    <w:rsid w:val="00A42F90"/>
    <w:rsid w:val="00A5125B"/>
    <w:rsid w:val="00B276DD"/>
    <w:rsid w:val="00BA0E22"/>
    <w:rsid w:val="00C5661B"/>
    <w:rsid w:val="00CB55AC"/>
    <w:rsid w:val="00CB7228"/>
    <w:rsid w:val="00CD528B"/>
    <w:rsid w:val="00D03D67"/>
    <w:rsid w:val="00DA471F"/>
    <w:rsid w:val="00E4452E"/>
    <w:rsid w:val="00E83EC4"/>
    <w:rsid w:val="00EC1DB7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learninghub.ca/apps/pages/coursecatalog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earninghub.ca/apps/pages/index.jsp?uREC_ID=1118749&amp;type=d&amp;pREC_ID=138077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edu.gcfglobal.org/en/word/tables/1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du.gcfglobal.org/en/googledocuments/working-with-tables/1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28</cp:revision>
  <dcterms:created xsi:type="dcterms:W3CDTF">2024-05-14T18:46:00Z</dcterms:created>
  <dcterms:modified xsi:type="dcterms:W3CDTF">2024-11-28T17:11:00Z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