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3"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Plan Your Theme Party</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32" name=""/>
                <a:graphic>
                  <a:graphicData uri="http://schemas.microsoft.com/office/word/2010/wordprocessingShape">
                    <wps:wsp>
                      <wps:cNvSpPr/>
                      <wps:cNvPr id="13" name="Shape 13"/>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3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30" name=""/>
                      <a:graphic>
                        <a:graphicData uri="http://schemas.microsoft.com/office/word/2010/wordprocessingShape">
                          <wps:wsp>
                            <wps:cNvSpPr/>
                            <wps:cNvPr id="11" name="Shape 11"/>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9" name=""/>
                      <a:graphic>
                        <a:graphicData uri="http://schemas.microsoft.com/office/word/2010/wordprocessingShape">
                          <wps:wsp>
                            <wps:cNvSpPr/>
                            <wps:cNvPr id="10" name="Shape 10"/>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plan a theme party, design an invitation and make decisions on how to decorate, what food/drink to acquire, and who to invite.  Learners also have the option to consider accommodations for their guests.    </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Information/Write continuous text/B2.2</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Information/Complete and create documents/B3.1b</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Information/B4</w:t>
      </w:r>
    </w:p>
    <w:p w:rsidR="00000000" w:rsidDel="00000000" w:rsidP="00000000" w:rsidRDefault="00000000" w:rsidRPr="00000000" w14:paraId="00000015">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7">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spacing w:after="240" w:lineRule="auto"/>
        <w:rPr/>
      </w:pPr>
      <w:r w:rsidDel="00000000" w:rsidR="00000000" w:rsidRPr="00000000">
        <w:rPr>
          <w:rtl w:val="0"/>
        </w:rPr>
        <w:t xml:space="preserve">Notes For Instructors/Practitioners</w:t>
      </w:r>
    </w:p>
    <w:p w:rsidR="00000000" w:rsidDel="00000000" w:rsidP="00000000" w:rsidRDefault="00000000" w:rsidRPr="00000000" w14:paraId="00000019">
      <w:pPr>
        <w:rPr/>
      </w:pPr>
      <w:r w:rsidDel="00000000" w:rsidR="00000000" w:rsidRPr="00000000">
        <w:rPr>
          <w:rtl w:val="0"/>
        </w:rPr>
        <w:t xml:space="preserve">Task 4 can be done using a computer, if desired and the learner has that ability.</w:t>
      </w:r>
    </w:p>
    <w:p w:rsidR="00000000" w:rsidDel="00000000" w:rsidP="00000000" w:rsidRDefault="00000000" w:rsidRPr="00000000" w14:paraId="0000001A">
      <w:pPr>
        <w:rPr/>
      </w:pPr>
      <w:r w:rsidDel="00000000" w:rsidR="00000000" w:rsidRPr="00000000">
        <w:rPr>
          <w:rtl w:val="0"/>
        </w:rPr>
        <w:t xml:space="preserve">The final task (Task 5) is optional and can easily be omitted from the task set.   If appropriate for the learner, this task will provide the opportunity to include the </w:t>
      </w:r>
      <w:r w:rsidDel="00000000" w:rsidR="00000000" w:rsidRPr="00000000">
        <w:rPr>
          <w:i w:val="1"/>
          <w:rtl w:val="0"/>
        </w:rPr>
        <w:t xml:space="preserve">B1:</w:t>
      </w:r>
      <w:r w:rsidDel="00000000" w:rsidR="00000000" w:rsidRPr="00000000">
        <w:rPr>
          <w:rtl w:val="0"/>
        </w:rPr>
        <w:t xml:space="preserve"> </w:t>
      </w:r>
      <w:r w:rsidDel="00000000" w:rsidR="00000000" w:rsidRPr="00000000">
        <w:rPr>
          <w:i w:val="1"/>
          <w:rtl w:val="0"/>
        </w:rPr>
        <w:t xml:space="preserve">Interact with Others</w:t>
      </w:r>
      <w:r w:rsidDel="00000000" w:rsidR="00000000" w:rsidRPr="00000000">
        <w:rPr>
          <w:rtl w:val="0"/>
        </w:rPr>
        <w:t xml:space="preserve"> competency.  Learners may require some extra assistance with this task.  </w:t>
      </w:r>
    </w:p>
    <w:p w:rsidR="00000000" w:rsidDel="00000000" w:rsidP="00000000" w:rsidRDefault="00000000" w:rsidRPr="00000000" w14:paraId="0000001B">
      <w:pPr>
        <w:rPr/>
      </w:pPr>
      <w:r w:rsidDel="00000000" w:rsidR="00000000" w:rsidRPr="00000000">
        <w:rPr>
          <w:rtl w:val="0"/>
        </w:rPr>
        <w:t xml:space="preserve">Answers can be provided in point-form for all tasks (excluding Task 4 and the optional Task 5).</w:t>
      </w:r>
    </w:p>
    <w:p w:rsidR="00000000" w:rsidDel="00000000" w:rsidP="00000000" w:rsidRDefault="00000000" w:rsidRPr="00000000" w14:paraId="0000001C">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E">
      <w:pPr>
        <w:rPr/>
      </w:pPr>
      <w:r w:rsidDel="00000000" w:rsidR="00000000" w:rsidRPr="00000000">
        <w:rPr>
          <w:rtl w:val="0"/>
        </w:rPr>
        <w:t xml:space="preserve">You are going to plan a theme party.  Throwing your own theme party can be fun. However, parties require planning if they are to be successful.  Be creative and make plans that represent your hobbies and interests.  Choose your party theme and complete the following tasks to plan your party.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My theme will be: 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4">
      <w:pPr>
        <w:spacing w:after="240" w:lineRule="auto"/>
        <w:rPr>
          <w:b w:val="1"/>
        </w:rPr>
      </w:pPr>
      <w:r w:rsidDel="00000000" w:rsidR="00000000" w:rsidRPr="00000000">
        <w:rPr>
          <w:b w:val="1"/>
          <w:rtl w:val="0"/>
        </w:rPr>
        <w:t xml:space="preserve">Task 1: What are three items you will need to decorate your home to match the theme of your party?</w:t>
      </w:r>
    </w:p>
    <w:p w:rsidR="00000000" w:rsidDel="00000000" w:rsidP="00000000" w:rsidRDefault="00000000" w:rsidRPr="00000000" w14:paraId="00000025">
      <w:pPr>
        <w:spacing w:after="240" w:lineRule="auto"/>
        <w:rPr/>
      </w:pPr>
      <w:r w:rsidDel="00000000" w:rsidR="00000000" w:rsidRPr="00000000">
        <w:rPr>
          <w:rtl w:val="0"/>
        </w:rPr>
        <w:t xml:space="preserve">Answer:</w:t>
      </w:r>
    </w:p>
    <w:p w:rsidR="00000000" w:rsidDel="00000000" w:rsidP="00000000" w:rsidRDefault="00000000" w:rsidRPr="00000000" w14:paraId="00000026">
      <w:pPr>
        <w:spacing w:after="240" w:lineRule="auto"/>
        <w:rPr/>
      </w:pPr>
      <w:r w:rsidDel="00000000" w:rsidR="00000000" w:rsidRPr="00000000">
        <w:rPr>
          <w:rtl w:val="0"/>
        </w:rPr>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spacing w:after="240" w:lineRule="auto"/>
        <w:rPr/>
      </w:pPr>
      <w:r w:rsidDel="00000000" w:rsidR="00000000" w:rsidRPr="00000000">
        <w:rPr>
          <w:rtl w:val="0"/>
        </w:rPr>
      </w:r>
    </w:p>
    <w:p w:rsidR="00000000" w:rsidDel="00000000" w:rsidP="00000000" w:rsidRDefault="00000000" w:rsidRPr="00000000" w14:paraId="00000029">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A">
      <w:pPr>
        <w:spacing w:after="240" w:lineRule="auto"/>
        <w:rPr>
          <w:b w:val="1"/>
        </w:rPr>
      </w:pPr>
      <w:r w:rsidDel="00000000" w:rsidR="00000000" w:rsidRPr="00000000">
        <w:rPr>
          <w:b w:val="1"/>
          <w:rtl w:val="0"/>
        </w:rPr>
        <w:t xml:space="preserve">Task 2: List five people (friends and/or family) that you will invite to your party.</w:t>
      </w:r>
    </w:p>
    <w:p w:rsidR="00000000" w:rsidDel="00000000" w:rsidP="00000000" w:rsidRDefault="00000000" w:rsidRPr="00000000" w14:paraId="0000002B">
      <w:pPr>
        <w:spacing w:after="240" w:lineRule="auto"/>
        <w:rPr/>
      </w:pPr>
      <w:r w:rsidDel="00000000" w:rsidR="00000000" w:rsidRPr="00000000">
        <w:rPr>
          <w:rtl w:val="0"/>
        </w:rPr>
        <w:t xml:space="preserve">Answer:</w:t>
      </w:r>
    </w:p>
    <w:p w:rsidR="00000000" w:rsidDel="00000000" w:rsidP="00000000" w:rsidRDefault="00000000" w:rsidRPr="00000000" w14:paraId="0000002C">
      <w:pPr>
        <w:spacing w:after="240" w:lineRule="auto"/>
        <w:rPr/>
      </w:pPr>
      <w:r w:rsidDel="00000000" w:rsidR="00000000" w:rsidRPr="00000000">
        <w:rPr>
          <w:rtl w:val="0"/>
        </w:rPr>
      </w:r>
    </w:p>
    <w:p w:rsidR="00000000" w:rsidDel="00000000" w:rsidP="00000000" w:rsidRDefault="00000000" w:rsidRPr="00000000" w14:paraId="0000002D">
      <w:pPr>
        <w:spacing w:after="240" w:lineRule="auto"/>
        <w:rPr/>
      </w:pPr>
      <w:r w:rsidDel="00000000" w:rsidR="00000000" w:rsidRPr="00000000">
        <w:rPr>
          <w:rtl w:val="0"/>
        </w:rPr>
      </w:r>
    </w:p>
    <w:p w:rsidR="00000000" w:rsidDel="00000000" w:rsidP="00000000" w:rsidRDefault="00000000" w:rsidRPr="00000000" w14:paraId="0000002E">
      <w:pPr>
        <w:spacing w:after="240" w:lineRule="auto"/>
        <w:rPr/>
      </w:pPr>
      <w:r w:rsidDel="00000000" w:rsidR="00000000" w:rsidRPr="00000000">
        <w:rPr>
          <w:rtl w:val="0"/>
        </w:rPr>
      </w:r>
    </w:p>
    <w:p w:rsidR="00000000" w:rsidDel="00000000" w:rsidP="00000000" w:rsidRDefault="00000000" w:rsidRPr="00000000" w14:paraId="0000002F">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0">
      <w:pPr>
        <w:tabs>
          <w:tab w:val="left" w:leader="none" w:pos="1607"/>
        </w:tabs>
        <w:spacing w:after="240" w:lineRule="auto"/>
        <w:rPr>
          <w:b w:val="1"/>
        </w:rPr>
      </w:pPr>
      <w:r w:rsidDel="00000000" w:rsidR="00000000" w:rsidRPr="00000000">
        <w:rPr>
          <w:b w:val="1"/>
          <w:rtl w:val="0"/>
        </w:rPr>
        <w:t xml:space="preserve">Task 3: Create a shopping list of the food and drinks that you will have at your party for your guests to eat and drink.</w:t>
      </w:r>
    </w:p>
    <w:p w:rsidR="00000000" w:rsidDel="00000000" w:rsidP="00000000" w:rsidRDefault="00000000" w:rsidRPr="00000000" w14:paraId="00000031">
      <w:pPr>
        <w:spacing w:after="240" w:lineRule="auto"/>
        <w:rPr/>
      </w:pPr>
      <w:r w:rsidDel="00000000" w:rsidR="00000000" w:rsidRPr="00000000">
        <w:rPr>
          <w:rtl w:val="0"/>
        </w:rPr>
        <w:t xml:space="preserve">Answer:</w:t>
      </w:r>
    </w:p>
    <w:p w:rsidR="00000000" w:rsidDel="00000000" w:rsidP="00000000" w:rsidRDefault="00000000" w:rsidRPr="00000000" w14:paraId="00000032">
      <w:pPr>
        <w:spacing w:after="240" w:lineRule="auto"/>
        <w:rPr/>
      </w:pPr>
      <w:r w:rsidDel="00000000" w:rsidR="00000000" w:rsidRPr="00000000">
        <w:rPr>
          <w:rtl w:val="0"/>
        </w:rPr>
        <w:br w:type="textWrapping"/>
        <w:br w:type="textWrapping"/>
        <w:br w:type="textWrapping"/>
        <w:br w:type="textWrapping"/>
        <w:br w:type="textWrapping"/>
      </w:r>
    </w:p>
    <w:p w:rsidR="00000000" w:rsidDel="00000000" w:rsidP="00000000" w:rsidRDefault="00000000" w:rsidRPr="00000000" w14:paraId="00000033">
      <w:pPr>
        <w:spacing w:after="240" w:lineRule="auto"/>
        <w:rPr/>
      </w:pPr>
      <w:r w:rsidDel="00000000" w:rsidR="00000000" w:rsidRPr="00000000">
        <w:rPr>
          <w:rtl w:val="0"/>
        </w:rPr>
      </w:r>
    </w:p>
    <w:p w:rsidR="00000000" w:rsidDel="00000000" w:rsidP="00000000" w:rsidRDefault="00000000" w:rsidRPr="00000000" w14:paraId="00000034">
      <w:pPr>
        <w:spacing w:after="240" w:lineRule="auto"/>
        <w:rPr/>
      </w:pPr>
      <w:r w:rsidDel="00000000" w:rsidR="00000000" w:rsidRPr="00000000">
        <w:rPr>
          <w:rtl w:val="0"/>
        </w:rPr>
      </w:r>
    </w:p>
    <w:p w:rsidR="00000000" w:rsidDel="00000000" w:rsidP="00000000" w:rsidRDefault="00000000" w:rsidRPr="00000000" w14:paraId="00000035">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6">
      <w:pPr>
        <w:spacing w:after="240" w:lineRule="auto"/>
        <w:rPr>
          <w:b w:val="1"/>
        </w:rPr>
      </w:pPr>
      <w:r w:rsidDel="00000000" w:rsidR="00000000" w:rsidRPr="00000000">
        <w:rPr>
          <w:b w:val="1"/>
          <w:rtl w:val="0"/>
        </w:rPr>
        <w:t xml:space="preserve">Task 4: Using a separate piece of paper, design an invitation you can send to your guests. Be sure to include the reason for the party, the date and time of the party, the location, and any other special instructions.</w:t>
      </w:r>
    </w:p>
    <w:p w:rsidR="00000000" w:rsidDel="00000000" w:rsidP="00000000" w:rsidRDefault="00000000" w:rsidRPr="00000000" w14:paraId="00000037">
      <w:pPr>
        <w:spacing w:after="240" w:lineRule="auto"/>
        <w:rPr/>
      </w:pPr>
      <w:r w:rsidDel="00000000" w:rsidR="00000000" w:rsidRPr="00000000">
        <w:rPr>
          <w:rtl w:val="0"/>
        </w:rPr>
        <w:t xml:space="preserve">Answer: Response not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342900</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342900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342900</wp:posOffset>
                </wp:positionV>
                <wp:extent cx="243840" cy="243840"/>
                <wp:effectExtent b="0" l="0" r="0" t="0"/>
                <wp:wrapNone/>
                <wp:docPr id="1871138921" name=""/>
                <a:graphic>
                  <a:graphicData uri="http://schemas.microsoft.com/office/word/2010/wordprocessingShape">
                    <wps:wsp>
                      <wps:cNvSpPr/>
                      <wps:cNvPr id="2" name="Shape 2"/>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342900</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38">
      <w:pPr>
        <w:spacing w:after="240" w:lineRule="auto"/>
        <w:rPr/>
      </w:pPr>
      <w:r w:rsidDel="00000000" w:rsidR="00000000" w:rsidRPr="00000000">
        <w:rPr>
          <w:rtl w:val="0"/>
        </w:rPr>
        <w:t xml:space="preserve">Task Completed:  Yes            No</w:t>
      </w:r>
    </w:p>
    <w:p w:rsidR="00000000" w:rsidDel="00000000" w:rsidP="00000000" w:rsidRDefault="00000000" w:rsidRPr="00000000" w14:paraId="00000039">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A">
      <w:pPr>
        <w:spacing w:after="240" w:lineRule="auto"/>
        <w:rPr>
          <w:b w:val="1"/>
        </w:rPr>
      </w:pPr>
      <w:r w:rsidDel="00000000" w:rsidR="00000000" w:rsidRPr="00000000">
        <w:rPr>
          <w:b w:val="1"/>
          <w:rtl w:val="0"/>
        </w:rPr>
        <w:t xml:space="preserve">Task 5 (optional): You want to make sure that everyone has a wonderful time at your party.  Some of your guests may require special consideration.  For example, they may be vegetarian or have other dietary restrictions.  Some may have small children that could be running around your home during the party.  Other guests may require assistance getting into and around your home if they have disabilities.  </w:t>
      </w:r>
    </w:p>
    <w:p w:rsidR="00000000" w:rsidDel="00000000" w:rsidP="00000000" w:rsidRDefault="00000000" w:rsidRPr="00000000" w14:paraId="0000003B">
      <w:pPr>
        <w:spacing w:after="240" w:lineRule="auto"/>
        <w:rPr>
          <w:b w:val="1"/>
        </w:rPr>
      </w:pPr>
      <w:r w:rsidDel="00000000" w:rsidR="00000000" w:rsidRPr="00000000">
        <w:rPr>
          <w:b w:val="1"/>
          <w:rtl w:val="0"/>
        </w:rPr>
        <w:t xml:space="preserve">Review your guest list.  Write a short paragraph describing what further steps you will need to take as the host to ensure that the needs of your guests are met.   </w:t>
      </w:r>
    </w:p>
    <w:p w:rsidR="00000000" w:rsidDel="00000000" w:rsidP="00000000" w:rsidRDefault="00000000" w:rsidRPr="00000000" w14:paraId="0000003C">
      <w:pPr>
        <w:spacing w:after="240" w:lineRule="auto"/>
        <w:rPr/>
      </w:pPr>
      <w:r w:rsidDel="00000000" w:rsidR="00000000" w:rsidRPr="00000000">
        <w:rPr>
          <w:rtl w:val="0"/>
        </w:rPr>
        <w:t xml:space="preserve">Answer:</w:t>
      </w:r>
    </w:p>
    <w:p w:rsidR="00000000" w:rsidDel="00000000" w:rsidP="00000000" w:rsidRDefault="00000000" w:rsidRPr="00000000" w14:paraId="0000003D">
      <w:pPr>
        <w:spacing w:after="240" w:lineRule="auto"/>
        <w:rPr/>
      </w:pPr>
      <w:r w:rsidDel="00000000" w:rsidR="00000000" w:rsidRPr="00000000">
        <w:rPr>
          <w:rtl w:val="0"/>
        </w:rPr>
      </w:r>
    </w:p>
    <w:p w:rsidR="00000000" w:rsidDel="00000000" w:rsidP="00000000" w:rsidRDefault="00000000" w:rsidRPr="00000000" w14:paraId="0000003E">
      <w:pPr>
        <w:spacing w:after="240" w:lineRule="auto"/>
        <w:rPr/>
      </w:pPr>
      <w:r w:rsidDel="00000000" w:rsidR="00000000" w:rsidRPr="00000000">
        <w:rPr>
          <w:rtl w:val="0"/>
        </w:rPr>
      </w:r>
    </w:p>
    <w:p w:rsidR="00000000" w:rsidDel="00000000" w:rsidP="00000000" w:rsidRDefault="00000000" w:rsidRPr="00000000" w14:paraId="0000003F">
      <w:pPr>
        <w:spacing w:after="240" w:lineRule="auto"/>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rtl w:val="0"/>
        </w:rPr>
      </w:r>
    </w:p>
    <w:p w:rsidR="00000000" w:rsidDel="00000000" w:rsidP="00000000" w:rsidRDefault="00000000" w:rsidRPr="00000000" w14:paraId="00000041">
      <w:pPr>
        <w:spacing w:after="240" w:lineRule="auto"/>
        <w:rPr/>
      </w:pP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spacing w:after="240" w:lineRule="auto"/>
        <w:rPr/>
      </w:pPr>
      <w:r w:rsidDel="00000000" w:rsidR="00000000" w:rsidRPr="00000000">
        <w:rPr>
          <w:rtl w:val="0"/>
        </w:rPr>
      </w:r>
    </w:p>
    <w:p w:rsidR="00000000" w:rsidDel="00000000" w:rsidP="00000000" w:rsidRDefault="00000000" w:rsidRPr="00000000" w14:paraId="00000045">
      <w:pPr>
        <w:spacing w:after="240" w:lineRule="auto"/>
        <w:rPr/>
      </w:pPr>
      <w:r w:rsidDel="00000000" w:rsidR="00000000" w:rsidRPr="00000000">
        <w:rPr>
          <w:rtl w:val="0"/>
        </w:rPr>
        <w:br w:type="textWrapping"/>
      </w:r>
    </w:p>
    <w:p w:rsidR="00000000" w:rsidDel="00000000" w:rsidP="00000000" w:rsidRDefault="00000000" w:rsidRPr="00000000" w14:paraId="00000046">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7">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48">
      <w:pPr>
        <w:rPr/>
      </w:pPr>
      <w:r w:rsidDel="00000000" w:rsidR="00000000" w:rsidRPr="00000000">
        <w:rPr>
          <w:rtl w:val="0"/>
        </w:rPr>
        <w:t xml:space="preserve">Answers will vary.</w:t>
        <w:br w:type="textWrapping"/>
      </w:r>
    </w:p>
    <w:p w:rsidR="00000000" w:rsidDel="00000000" w:rsidP="00000000" w:rsidRDefault="00000000" w:rsidRPr="00000000" w14:paraId="00000049">
      <w:pPr>
        <w:jc w:val="center"/>
        <w:rPr>
          <w:color w:val="1f3864"/>
          <w:sz w:val="28"/>
          <w:szCs w:val="28"/>
        </w:rPr>
      </w:pPr>
      <w:r w:rsidDel="00000000" w:rsidR="00000000" w:rsidRPr="00000000">
        <w:rPr>
          <w:color w:val="1f3864"/>
          <w:sz w:val="28"/>
          <w:szCs w:val="28"/>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4A">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4B">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4C">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4D">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4E">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B2.2</w:t>
            </w:r>
          </w:p>
        </w:tc>
        <w:tc>
          <w:tcPr/>
          <w:p w:rsidR="00000000" w:rsidDel="00000000" w:rsidP="00000000" w:rsidRDefault="00000000" w:rsidRPr="00000000" w14:paraId="00000050">
            <w:pPr>
              <w:rPr/>
            </w:pPr>
            <w:r w:rsidDel="00000000" w:rsidR="00000000" w:rsidRPr="00000000">
              <w:rPr>
                <w:rtl w:val="0"/>
              </w:rPr>
              <w:t xml:space="preserve">writes texts to explain and describe</w:t>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t xml:space="preserve">conveys intended meaning on familiar topics for a limited range of purposes and audiences</w:t>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uses limited range of vocabulary and punctuation appropriate to the task</w:t>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r>
      <w:tr>
        <w:trPr>
          <w:cantSplit w:val="0"/>
          <w:tblHeader w:val="0"/>
        </w:trPr>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t xml:space="preserve">begins to organize writing to communicate affectively</w:t>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B3.1b</w:t>
            </w:r>
          </w:p>
        </w:tc>
        <w:tc>
          <w:tcPr/>
          <w:p w:rsidR="00000000" w:rsidDel="00000000" w:rsidP="00000000" w:rsidRDefault="00000000" w:rsidRPr="00000000" w14:paraId="00000064">
            <w:pPr>
              <w:rPr/>
            </w:pPr>
            <w:r w:rsidDel="00000000" w:rsidR="00000000" w:rsidRPr="00000000">
              <w:rPr>
                <w:rtl w:val="0"/>
              </w:rPr>
              <w:t xml:space="preserve">follows conventions to display information in lists, labels, simple forms, signs (e.g. images support the message, text is legible)</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r>
      <w:tr>
        <w:trPr>
          <w:cantSplit w:val="0"/>
          <w:tblHeader w:val="0"/>
        </w:trPr>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organizes lists to suit purpose (e.g. chronologically, alphabetically, numerically, sequentially)</w:t>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t xml:space="preserve">includes titles where required</w:t>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B3.1b cont’d</w:t>
            </w:r>
          </w:p>
        </w:tc>
        <w:tc>
          <w:tcPr/>
          <w:p w:rsidR="00000000" w:rsidDel="00000000" w:rsidP="00000000" w:rsidRDefault="00000000" w:rsidRPr="00000000" w14:paraId="00000073">
            <w:pPr>
              <w:rPr/>
            </w:pPr>
            <w:r w:rsidDel="00000000" w:rsidR="00000000" w:rsidRPr="00000000">
              <w:rPr>
                <w:rtl w:val="0"/>
              </w:rPr>
              <w:t xml:space="preserve">uses labels and headings to organize content</w:t>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r>
      <w:tr>
        <w:trPr>
          <w:cantSplit w:val="0"/>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t xml:space="preserve">presents text and numbers below one or more headings in lists</w:t>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p w:rsidR="00000000" w:rsidDel="00000000" w:rsidP="00000000" w:rsidRDefault="00000000" w:rsidRPr="00000000" w14:paraId="0000007C">
            <w:pPr>
              <w:rPr/>
            </w:pPr>
            <w:r w:rsidDel="00000000" w:rsidR="00000000" w:rsidRPr="00000000">
              <w:rPr>
                <w:rtl w:val="0"/>
              </w:rPr>
              <w:t xml:space="preserve">B4</w:t>
            </w:r>
          </w:p>
        </w:tc>
        <w:tc>
          <w:tcPr/>
          <w:p w:rsidR="00000000" w:rsidDel="00000000" w:rsidP="00000000" w:rsidRDefault="00000000" w:rsidRPr="00000000" w14:paraId="0000007D">
            <w:pPr>
              <w:rPr/>
            </w:pPr>
            <w:r w:rsidDel="00000000" w:rsidR="00000000" w:rsidRPr="00000000">
              <w:rPr>
                <w:rtl w:val="0"/>
              </w:rPr>
              <w:t xml:space="preserve">expresses oneself creatively</w:t>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8" name=""/>
                <a:graphic>
                  <a:graphicData uri="http://schemas.microsoft.com/office/word/2010/wordprocessingShape">
                    <wps:wsp>
                      <wps:cNvSpPr/>
                      <wps:cNvPr id="9" name="Shape 9"/>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82">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83">
      <w:pPr>
        <w:spacing w:after="240" w:line="240" w:lineRule="auto"/>
        <w:rPr/>
      </w:pPr>
      <w:r w:rsidDel="00000000" w:rsidR="00000000" w:rsidRPr="00000000">
        <w:rPr>
          <w:rtl w:val="0"/>
        </w:rPr>
      </w:r>
    </w:p>
    <w:p w:rsidR="00000000" w:rsidDel="00000000" w:rsidP="00000000" w:rsidRDefault="00000000" w:rsidRPr="00000000" w14:paraId="00000084">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31" name=""/>
                <a:graphic>
                  <a:graphicData uri="http://schemas.microsoft.com/office/word/2010/wordprocessingShape">
                    <wps:wsp>
                      <wps:cNvSpPr/>
                      <wps:cNvPr id="12" name="Shape 12"/>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3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85">
      <w:pPr>
        <w:spacing w:after="240" w:line="240" w:lineRule="auto"/>
        <w:rPr/>
      </w:pPr>
      <w:r w:rsidDel="00000000" w:rsidR="00000000" w:rsidRPr="00000000">
        <w:rPr>
          <w:rtl w:val="0"/>
        </w:rPr>
      </w:r>
    </w:p>
    <w:p w:rsidR="00000000" w:rsidDel="00000000" w:rsidP="00000000" w:rsidRDefault="00000000" w:rsidRPr="00000000" w14:paraId="00000086">
      <w:pPr>
        <w:spacing w:after="240" w:line="240" w:lineRule="auto"/>
        <w:rPr/>
      </w:pPr>
      <w:r w:rsidDel="00000000" w:rsidR="00000000" w:rsidRPr="00000000">
        <w:rPr>
          <w:rtl w:val="0"/>
        </w:rPr>
      </w:r>
    </w:p>
    <w:p w:rsidR="00000000" w:rsidDel="00000000" w:rsidP="00000000" w:rsidRDefault="00000000" w:rsidRPr="00000000" w14:paraId="00000087">
      <w:pPr>
        <w:spacing w:after="240" w:line="240" w:lineRule="auto"/>
        <w:rPr/>
      </w:pPr>
      <w:r w:rsidDel="00000000" w:rsidR="00000000" w:rsidRPr="00000000">
        <w:rPr>
          <w:rtl w:val="0"/>
        </w:rPr>
      </w:r>
    </w:p>
    <w:p w:rsidR="00000000" w:rsidDel="00000000" w:rsidP="00000000" w:rsidRDefault="00000000" w:rsidRPr="00000000" w14:paraId="00000088">
      <w:pPr>
        <w:spacing w:after="240" w:line="240" w:lineRule="auto"/>
        <w:rPr/>
      </w:pPr>
      <w:r w:rsidDel="00000000" w:rsidR="00000000" w:rsidRPr="00000000">
        <w:rPr>
          <w:rtl w:val="0"/>
        </w:rPr>
      </w:r>
    </w:p>
    <w:p w:rsidR="00000000" w:rsidDel="00000000" w:rsidP="00000000" w:rsidRDefault="00000000" w:rsidRPr="00000000" w14:paraId="00000089">
      <w:pPr>
        <w:spacing w:after="240" w:line="240" w:lineRule="auto"/>
        <w:rPr/>
      </w:pPr>
      <w:r w:rsidDel="00000000" w:rsidR="00000000" w:rsidRPr="00000000">
        <w:rPr>
          <w:rtl w:val="0"/>
        </w:rPr>
      </w:r>
    </w:p>
    <w:p w:rsidR="00000000" w:rsidDel="00000000" w:rsidP="00000000" w:rsidRDefault="00000000" w:rsidRPr="00000000" w14:paraId="0000008A">
      <w:pPr>
        <w:spacing w:after="240" w:line="240" w:lineRule="auto"/>
        <w:rPr/>
      </w:pPr>
      <w:r w:rsidDel="00000000" w:rsidR="00000000" w:rsidRPr="00000000">
        <w:rPr>
          <w:rtl w:val="0"/>
        </w:rPr>
      </w:r>
    </w:p>
    <w:p w:rsidR="00000000" w:rsidDel="00000000" w:rsidP="00000000" w:rsidRDefault="00000000" w:rsidRPr="00000000" w14:paraId="0000008B">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8C">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8D">
      <w:pPr>
        <w:spacing w:after="240" w:line="240" w:lineRule="auto"/>
        <w:rPr>
          <w:b w:val="1"/>
        </w:rPr>
      </w:pPr>
      <w:r w:rsidDel="00000000" w:rsidR="00000000" w:rsidRPr="00000000">
        <w:rPr>
          <w:rtl w:val="0"/>
        </w:rPr>
      </w:r>
    </w:p>
    <w:p w:rsidR="00000000" w:rsidDel="00000000" w:rsidP="00000000" w:rsidRDefault="00000000" w:rsidRPr="00000000" w14:paraId="0000008E">
      <w:pPr>
        <w:spacing w:after="240" w:line="240" w:lineRule="auto"/>
        <w:rPr/>
      </w:pPr>
      <w:r w:rsidDel="00000000" w:rsidR="00000000" w:rsidRPr="00000000">
        <w:rPr>
          <w:rtl w:val="0"/>
        </w:rPr>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PlanYourThemeParty_I_B2.2_B3.1b_B4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_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hjKTdmNeLv+BGlFY1JcZ8rHlQ==">CgMxLjAyCGguZ2pkZ3hzOAByITFSUFJTLVdQVS11SDhvSkJQUVNDLXRoRDRfandDanNuMg==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