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C6F9CE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06286">
        <w:rPr>
          <w:rFonts w:eastAsia="Helvetica Neue" w:cs="Helvetica Neue"/>
        </w:rPr>
        <w:t>Resolving Pay Problems at Work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5E1B00F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  <w:r w:rsidR="00C64655">
        <w:rPr>
          <w:rFonts w:eastAsia="Helvetica Neue" w:cs="Helvetica Neue"/>
          <w:b/>
        </w:rPr>
        <w:t xml:space="preserve">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63B5D8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B1DF2E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FC126E">
        <w:rPr>
          <w:rFonts w:eastAsia="Helvetica Neue" w:cs="Helvetica Neue"/>
        </w:rPr>
        <w:t>Learner will review a</w:t>
      </w:r>
      <w:r w:rsidR="00906286">
        <w:rPr>
          <w:rFonts w:eastAsia="Helvetica Neue" w:cs="Helvetica Neue"/>
        </w:rPr>
        <w:t xml:space="preserve"> </w:t>
      </w:r>
      <w:r w:rsidR="00FC126E">
        <w:rPr>
          <w:rFonts w:eastAsia="Helvetica Neue" w:cs="Helvetica Neue"/>
        </w:rPr>
        <w:t>pay stub and complete calculations to explain a paycheque error to a supervisor.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C5EA967" w14:textId="390114F5" w:rsidR="00906286" w:rsidRDefault="00906286" w:rsidP="009062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Information/Read continuous text/A1.2</w:t>
      </w:r>
    </w:p>
    <w:p w14:paraId="0EF41B67" w14:textId="492CF277" w:rsidR="002E7422" w:rsidRDefault="00000000" w:rsidP="009062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nformation/Interpret documents/A2.2</w:t>
      </w:r>
    </w:p>
    <w:p w14:paraId="4F3FAA41" w14:textId="3989DB44" w:rsidR="00906286" w:rsidRDefault="00906286" w:rsidP="009062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text/B2.2</w:t>
      </w:r>
    </w:p>
    <w:p w14:paraId="36D13C34" w14:textId="1515756A" w:rsidR="00906286" w:rsidRDefault="00906286" w:rsidP="009062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money/C1.2</w:t>
      </w:r>
    </w:p>
    <w:p w14:paraId="64C11E23" w14:textId="50DB25F6" w:rsidR="00906286" w:rsidRPr="00C5661B" w:rsidRDefault="00906286" w:rsidP="009062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time/C2.2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DA787F" w:rsidRDefault="00000000" w:rsidP="00DA78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37B31B61" w14:textId="2F1040AB" w:rsidR="00DA787F" w:rsidRPr="00C5661B" w:rsidRDefault="00DA787F" w:rsidP="00DA78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2C482EA4" w14:textId="0C82F217" w:rsidR="00DA787F" w:rsidRPr="00C5661B" w:rsidRDefault="00DA787F" w:rsidP="00DA787F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Information</w:t>
      </w:r>
      <w:r>
        <w:rPr>
          <w:rFonts w:eastAsia="Helvetica Neue" w:cs="Helvetica Neue"/>
        </w:rPr>
        <w:t xml:space="preserve"> for Instructors/Practitioners</w:t>
      </w:r>
    </w:p>
    <w:p w14:paraId="2F1CB58E" w14:textId="79B1E11C" w:rsidR="00DA787F" w:rsidRPr="00DA787F" w:rsidRDefault="00DA787F" w:rsidP="00DA787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DA787F">
        <w:rPr>
          <w:rFonts w:eastAsia="Helvetica Neue" w:cs="Helvetica Neue"/>
          <w:color w:val="000000" w:themeColor="text1"/>
          <w:sz w:val="24"/>
          <w:szCs w:val="24"/>
        </w:rPr>
        <w:t>Help the learner prepare with skill-building activities such as</w:t>
      </w:r>
      <w:r w:rsidR="00492DAA"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 w:rsidRPr="00DA787F">
        <w:rPr>
          <w:rFonts w:eastAsia="Helvetica Neue" w:cs="Helvetica Neue"/>
          <w:color w:val="000000" w:themeColor="text1"/>
          <w:sz w:val="24"/>
          <w:szCs w:val="24"/>
        </w:rPr>
        <w:t xml:space="preserve">calculating rates (e.g. dollars per hour) and time (e.g. how many hours between 8am and 6pm). Also work on paystub-related activities with the learner (e.g. identify parts of the paystub document, and </w:t>
      </w:r>
      <w:r w:rsidR="00C64655">
        <w:rPr>
          <w:rFonts w:eastAsia="Helvetica Neue" w:cs="Helvetica Neue"/>
          <w:color w:val="000000" w:themeColor="text1"/>
          <w:sz w:val="24"/>
          <w:szCs w:val="24"/>
        </w:rPr>
        <w:t>their</w:t>
      </w:r>
      <w:r w:rsidRPr="00DA787F">
        <w:rPr>
          <w:rFonts w:eastAsia="Helvetica Neue" w:cs="Helvetica Neue"/>
          <w:color w:val="000000" w:themeColor="text1"/>
          <w:sz w:val="24"/>
          <w:szCs w:val="24"/>
        </w:rPr>
        <w:t xml:space="preserve"> purpose). Please note that for this task gross pay </w:t>
      </w:r>
      <w:r w:rsidR="00C64655">
        <w:rPr>
          <w:rFonts w:eastAsia="Helvetica Neue" w:cs="Helvetica Neue"/>
          <w:color w:val="000000" w:themeColor="text1"/>
          <w:sz w:val="24"/>
          <w:szCs w:val="24"/>
        </w:rPr>
        <w:t xml:space="preserve">is used </w:t>
      </w:r>
      <w:r w:rsidRPr="00DA787F">
        <w:rPr>
          <w:rFonts w:eastAsia="Helvetica Neue" w:cs="Helvetica Neue"/>
          <w:color w:val="000000" w:themeColor="text1"/>
          <w:sz w:val="24"/>
          <w:szCs w:val="24"/>
        </w:rPr>
        <w:t>rather than net</w:t>
      </w:r>
      <w:r w:rsidR="00C64655">
        <w:rPr>
          <w:rFonts w:eastAsia="Helvetica Neue" w:cs="Helvetica Neue"/>
          <w:color w:val="000000" w:themeColor="text1"/>
          <w:sz w:val="24"/>
          <w:szCs w:val="24"/>
        </w:rPr>
        <w:t xml:space="preserve"> pay</w:t>
      </w:r>
      <w:r w:rsidRPr="00DA787F">
        <w:rPr>
          <w:rFonts w:eastAsia="Helvetica Neue" w:cs="Helvetica Neue"/>
          <w:color w:val="000000" w:themeColor="text1"/>
          <w:sz w:val="24"/>
          <w:szCs w:val="24"/>
        </w:rPr>
        <w:t>.</w:t>
      </w:r>
    </w:p>
    <w:p w14:paraId="7E7484B5" w14:textId="77777777" w:rsidR="00DA787F" w:rsidRPr="00DA787F" w:rsidRDefault="00DA787F" w:rsidP="00DA787F">
      <w:pPr>
        <w:pStyle w:val="Heading1"/>
        <w:spacing w:after="240"/>
        <w:jc w:val="left"/>
        <w:rPr>
          <w:rFonts w:eastAsia="Helvetica Neue" w:cs="Helvetica Neue"/>
          <w:color w:val="323E4F" w:themeColor="text2" w:themeShade="BF"/>
          <w:sz w:val="24"/>
          <w:szCs w:val="24"/>
        </w:rPr>
      </w:pPr>
    </w:p>
    <w:p w14:paraId="77AC9800" w14:textId="1726FEF4" w:rsidR="00DA787F" w:rsidRPr="00DA787F" w:rsidRDefault="00DA787F" w:rsidP="00DA787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856F9A" w14:textId="571412E8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2A318C6" w14:textId="3A7F02B1" w:rsidR="00DA787F" w:rsidRDefault="00DA787F" w:rsidP="00DA787F">
      <w:pPr>
        <w:rPr>
          <w:rFonts w:eastAsia="Helvetica Neue" w:cs="Helvetica Neue"/>
        </w:rPr>
      </w:pPr>
      <w:r w:rsidRPr="00DA787F">
        <w:rPr>
          <w:rFonts w:eastAsia="Helvetica Neue" w:cs="Helvetica Neue"/>
        </w:rPr>
        <w:t xml:space="preserve">Employees often need to resolve problems on their paycheques. They often do this by speaking with a supervisor, manager or human resources person to ensure they get paid for the correct number of hours they worked. </w:t>
      </w:r>
      <w:r>
        <w:rPr>
          <w:rFonts w:eastAsia="Helvetica Neue" w:cs="Helvetica Neue"/>
        </w:rPr>
        <w:t xml:space="preserve"> </w:t>
      </w:r>
      <w:r w:rsidRPr="00DA787F">
        <w:rPr>
          <w:rFonts w:eastAsia="Helvetica Neue" w:cs="Helvetica Neue"/>
        </w:rPr>
        <w:t xml:space="preserve">Under the Employment Standards Act, it is illegal </w:t>
      </w:r>
      <w:r w:rsidR="00C64655">
        <w:rPr>
          <w:rFonts w:eastAsia="Helvetica Neue" w:cs="Helvetica Neue"/>
        </w:rPr>
        <w:t xml:space="preserve">for an employer </w:t>
      </w:r>
      <w:r w:rsidRPr="00DA787F">
        <w:rPr>
          <w:rFonts w:eastAsia="Helvetica Neue" w:cs="Helvetica Neue"/>
        </w:rPr>
        <w:t>to hold back wages, so it is important for the</w:t>
      </w:r>
      <w:r w:rsidR="00C64655">
        <w:rPr>
          <w:rFonts w:eastAsia="Helvetica Neue" w:cs="Helvetica Neue"/>
        </w:rPr>
        <w:t>m to know</w:t>
      </w:r>
      <w:r w:rsidRPr="00DA787F">
        <w:rPr>
          <w:rFonts w:eastAsia="Helvetica Neue" w:cs="Helvetica Neue"/>
        </w:rPr>
        <w:t xml:space="preserve"> when any shortages in pay </w:t>
      </w:r>
      <w:r w:rsidR="00C64655">
        <w:rPr>
          <w:rFonts w:eastAsia="Helvetica Neue" w:cs="Helvetica Neue"/>
        </w:rPr>
        <w:t>have occurred.</w:t>
      </w:r>
    </w:p>
    <w:p w14:paraId="7F31DB80" w14:textId="5901BF34" w:rsidR="00C64655" w:rsidRDefault="00C64655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t>Scan Caitlin Smith’s Story.</w:t>
      </w:r>
    </w:p>
    <w:p w14:paraId="78CD1441" w14:textId="77777777" w:rsidR="00C64655" w:rsidRDefault="00C64655" w:rsidP="00DA787F">
      <w:pPr>
        <w:rPr>
          <w:rFonts w:eastAsia="Helvetica Neue" w:cs="Helvetica Neue"/>
        </w:rPr>
      </w:pPr>
    </w:p>
    <w:p w14:paraId="7D629665" w14:textId="78AD95F1" w:rsidR="00C64655" w:rsidRPr="00C64655" w:rsidRDefault="00C64655" w:rsidP="00DA787F">
      <w:pPr>
        <w:rPr>
          <w:rFonts w:eastAsia="Helvetica Neue" w:cs="Helvetica Neue"/>
          <w:b/>
          <w:bCs/>
        </w:rPr>
      </w:pPr>
      <w:r w:rsidRPr="00C64655">
        <w:rPr>
          <w:rFonts w:eastAsia="Helvetica Neue" w:cs="Helvetica Neue"/>
          <w:b/>
          <w:bCs/>
        </w:rPr>
        <w:t>Caitlin Smith Story and Pay Stub</w:t>
      </w:r>
    </w:p>
    <w:p w14:paraId="311FEE90" w14:textId="77777777" w:rsidR="00C64655" w:rsidRDefault="00DA787F" w:rsidP="00DA787F">
      <w:pPr>
        <w:rPr>
          <w:rFonts w:eastAsia="Helvetica Neue" w:cs="Helvetica Neue"/>
        </w:rPr>
      </w:pPr>
      <w:r w:rsidRPr="00DA787F">
        <w:rPr>
          <w:rFonts w:eastAsia="Helvetica Neue" w:cs="Helvetica Neue"/>
        </w:rPr>
        <w:t xml:space="preserve">Caitlin Smith works at </w:t>
      </w:r>
      <w:r>
        <w:rPr>
          <w:rFonts w:eastAsia="Helvetica Neue" w:cs="Helvetica Neue"/>
        </w:rPr>
        <w:t>a local</w:t>
      </w:r>
      <w:r w:rsidRPr="00DA787F">
        <w:rPr>
          <w:rFonts w:eastAsia="Helvetica Neue" w:cs="Helvetica Neue"/>
        </w:rPr>
        <w:t xml:space="preserve"> restaurant. She works from 9am to 5pm five days a week. She makes $1</w:t>
      </w:r>
      <w:r>
        <w:rPr>
          <w:rFonts w:eastAsia="Helvetica Neue" w:cs="Helvetica Neue"/>
        </w:rPr>
        <w:t>6.55</w:t>
      </w:r>
      <w:r w:rsidRPr="00DA787F">
        <w:rPr>
          <w:rFonts w:eastAsia="Helvetica Neue" w:cs="Helvetica Neue"/>
        </w:rPr>
        <w:t xml:space="preserve"> an hour. She gets paid every </w:t>
      </w:r>
      <w:r>
        <w:rPr>
          <w:rFonts w:eastAsia="Helvetica Neue" w:cs="Helvetica Neue"/>
        </w:rPr>
        <w:t>two</w:t>
      </w:r>
      <w:r w:rsidRPr="00DA787F">
        <w:rPr>
          <w:rFonts w:eastAsia="Helvetica Neue" w:cs="Helvetica Neue"/>
        </w:rPr>
        <w:t xml:space="preserve"> weeks. The money goes into her bank account automatically</w:t>
      </w:r>
      <w:r>
        <w:rPr>
          <w:rFonts w:eastAsia="Helvetica Neue" w:cs="Helvetica Neue"/>
        </w:rPr>
        <w:t xml:space="preserve">.  </w:t>
      </w:r>
    </w:p>
    <w:p w14:paraId="25FA4C62" w14:textId="55F8B9A0" w:rsidR="00DA787F" w:rsidRPr="00DA787F" w:rsidRDefault="00DA787F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t>Review</w:t>
      </w:r>
      <w:r w:rsidRPr="00DA787F">
        <w:rPr>
          <w:rFonts w:eastAsia="Helvetica Neue" w:cs="Helvetica Neue"/>
        </w:rPr>
        <w:t xml:space="preserve"> </w:t>
      </w:r>
      <w:r w:rsidR="00C64655">
        <w:rPr>
          <w:rFonts w:eastAsia="Helvetica Neue" w:cs="Helvetica Neue"/>
        </w:rPr>
        <w:t xml:space="preserve">Caitlin’s </w:t>
      </w:r>
      <w:r w:rsidRPr="00DA787F">
        <w:rPr>
          <w:rFonts w:eastAsia="Helvetica Neue" w:cs="Helvetica Neue"/>
        </w:rPr>
        <w:t>pay stub.</w:t>
      </w:r>
    </w:p>
    <w:p w14:paraId="209A4E8C" w14:textId="77777777" w:rsidR="002E7422" w:rsidRPr="00C5661B" w:rsidRDefault="002E7422" w:rsidP="000C178E">
      <w:pPr>
        <w:ind w:left="2880"/>
        <w:rPr>
          <w:rFonts w:eastAsia="Helvetica Neue" w:cs="Helvetica Neue"/>
        </w:rPr>
      </w:pPr>
    </w:p>
    <w:tbl>
      <w:tblPr>
        <w:tblpPr w:leftFromText="180" w:rightFromText="180" w:vertAnchor="text" w:horzAnchor="page" w:tblpXSpec="center" w:tblpY="24"/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1440"/>
        <w:gridCol w:w="1710"/>
        <w:gridCol w:w="2970"/>
      </w:tblGrid>
      <w:tr w:rsidR="00DA787F" w:rsidRPr="002965D1" w14:paraId="51030BC8" w14:textId="77777777" w:rsidTr="00C64655">
        <w:tc>
          <w:tcPr>
            <w:tcW w:w="9265" w:type="dxa"/>
            <w:gridSpan w:val="4"/>
            <w:shd w:val="clear" w:color="auto" w:fill="auto"/>
            <w:vAlign w:val="center"/>
          </w:tcPr>
          <w:p w14:paraId="55A25E28" w14:textId="4BAC644D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LOCAL RESTAURANT</w:t>
            </w:r>
          </w:p>
        </w:tc>
      </w:tr>
      <w:tr w:rsidR="00DA787F" w:rsidRPr="002965D1" w14:paraId="661772E4" w14:textId="77777777" w:rsidTr="00C64655">
        <w:tc>
          <w:tcPr>
            <w:tcW w:w="9265" w:type="dxa"/>
            <w:gridSpan w:val="4"/>
            <w:shd w:val="clear" w:color="auto" w:fill="auto"/>
          </w:tcPr>
          <w:p w14:paraId="5D80FCE3" w14:textId="77777777" w:rsidR="00DA787F" w:rsidRDefault="00DA787F" w:rsidP="00122AD0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Pay stub for employee: Caitin Smith Emp # 2234</w:t>
            </w:r>
          </w:p>
          <w:p w14:paraId="7CE7DD08" w14:textId="77777777" w:rsidR="00DA787F" w:rsidRPr="002965D1" w:rsidRDefault="00DA787F" w:rsidP="00122AD0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  <w:b/>
              </w:rPr>
            </w:pPr>
          </w:p>
        </w:tc>
      </w:tr>
      <w:tr w:rsidR="00DA787F" w:rsidRPr="002965D1" w14:paraId="4E27254E" w14:textId="77777777" w:rsidTr="00C64655">
        <w:tc>
          <w:tcPr>
            <w:tcW w:w="3145" w:type="dxa"/>
            <w:shd w:val="clear" w:color="auto" w:fill="auto"/>
            <w:vAlign w:val="center"/>
          </w:tcPr>
          <w:p w14:paraId="2C9F7FC1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F4CA4E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Rate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301FF35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Hours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6EA86B3E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Earnings</w:t>
            </w:r>
          </w:p>
        </w:tc>
      </w:tr>
      <w:tr w:rsidR="00DA787F" w:rsidRPr="002965D1" w14:paraId="611FA297" w14:textId="77777777" w:rsidTr="00C64655">
        <w:tc>
          <w:tcPr>
            <w:tcW w:w="3145" w:type="dxa"/>
            <w:shd w:val="clear" w:color="auto" w:fill="auto"/>
          </w:tcPr>
          <w:p w14:paraId="4ECEFDDF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Regular Earnings</w:t>
            </w:r>
          </w:p>
        </w:tc>
        <w:tc>
          <w:tcPr>
            <w:tcW w:w="1440" w:type="dxa"/>
            <w:shd w:val="clear" w:color="auto" w:fill="auto"/>
          </w:tcPr>
          <w:p w14:paraId="75EE3A5C" w14:textId="310464FE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16.55</w:t>
            </w:r>
          </w:p>
        </w:tc>
        <w:tc>
          <w:tcPr>
            <w:tcW w:w="1710" w:type="dxa"/>
            <w:shd w:val="clear" w:color="auto" w:fill="auto"/>
          </w:tcPr>
          <w:p w14:paraId="4F41E045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72.00</w:t>
            </w:r>
          </w:p>
        </w:tc>
        <w:tc>
          <w:tcPr>
            <w:tcW w:w="2970" w:type="dxa"/>
            <w:shd w:val="clear" w:color="auto" w:fill="auto"/>
          </w:tcPr>
          <w:p w14:paraId="2D4592DB" w14:textId="695631BD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1,191.60</w:t>
            </w:r>
          </w:p>
        </w:tc>
      </w:tr>
      <w:tr w:rsidR="00DA787F" w:rsidRPr="002965D1" w14:paraId="45FE32EB" w14:textId="77777777" w:rsidTr="00C64655">
        <w:tc>
          <w:tcPr>
            <w:tcW w:w="3145" w:type="dxa"/>
            <w:shd w:val="clear" w:color="auto" w:fill="auto"/>
          </w:tcPr>
          <w:p w14:paraId="15AD5C31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Overtime Earnings</w:t>
            </w:r>
          </w:p>
        </w:tc>
        <w:tc>
          <w:tcPr>
            <w:tcW w:w="1440" w:type="dxa"/>
            <w:shd w:val="clear" w:color="auto" w:fill="auto"/>
          </w:tcPr>
          <w:p w14:paraId="36B67567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0.00</w:t>
            </w:r>
          </w:p>
        </w:tc>
        <w:tc>
          <w:tcPr>
            <w:tcW w:w="1710" w:type="dxa"/>
            <w:shd w:val="clear" w:color="auto" w:fill="auto"/>
          </w:tcPr>
          <w:p w14:paraId="10C2D3B3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0.00</w:t>
            </w:r>
          </w:p>
        </w:tc>
        <w:tc>
          <w:tcPr>
            <w:tcW w:w="2970" w:type="dxa"/>
            <w:shd w:val="clear" w:color="auto" w:fill="auto"/>
          </w:tcPr>
          <w:p w14:paraId="1D40475B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fldChar w:fldCharType="begin"/>
            </w:r>
            <w:r w:rsidRPr="002965D1">
              <w:rPr>
                <w:rFonts w:ascii="Arial" w:hAnsi="Arial" w:cs="Arial"/>
              </w:rPr>
              <w:instrText xml:space="preserve"> =PRODUCT(B3,C3) \# "0.00" </w:instrText>
            </w:r>
            <w:r w:rsidRPr="002965D1">
              <w:rPr>
                <w:rFonts w:ascii="Arial" w:hAnsi="Arial" w:cs="Arial"/>
              </w:rPr>
              <w:fldChar w:fldCharType="separate"/>
            </w:r>
            <w:r w:rsidRPr="002965D1">
              <w:rPr>
                <w:rFonts w:ascii="Arial" w:hAnsi="Arial" w:cs="Arial"/>
                <w:noProof/>
              </w:rPr>
              <w:t>0.00</w:t>
            </w:r>
            <w:r w:rsidRPr="002965D1">
              <w:rPr>
                <w:rFonts w:ascii="Arial" w:hAnsi="Arial" w:cs="Arial"/>
              </w:rPr>
              <w:fldChar w:fldCharType="end"/>
            </w:r>
          </w:p>
        </w:tc>
      </w:tr>
      <w:tr w:rsidR="00DA787F" w:rsidRPr="002965D1" w14:paraId="7B0C3F21" w14:textId="77777777" w:rsidTr="00C64655">
        <w:tc>
          <w:tcPr>
            <w:tcW w:w="3145" w:type="dxa"/>
            <w:shd w:val="clear" w:color="auto" w:fill="auto"/>
          </w:tcPr>
          <w:p w14:paraId="43F43870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Back Pay</w:t>
            </w:r>
          </w:p>
        </w:tc>
        <w:tc>
          <w:tcPr>
            <w:tcW w:w="1440" w:type="dxa"/>
            <w:shd w:val="clear" w:color="auto" w:fill="auto"/>
          </w:tcPr>
          <w:p w14:paraId="0B25FD14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0.00</w:t>
            </w:r>
          </w:p>
        </w:tc>
        <w:tc>
          <w:tcPr>
            <w:tcW w:w="1710" w:type="dxa"/>
            <w:shd w:val="clear" w:color="auto" w:fill="auto"/>
          </w:tcPr>
          <w:p w14:paraId="4B6A9A51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0.00</w:t>
            </w:r>
          </w:p>
        </w:tc>
        <w:tc>
          <w:tcPr>
            <w:tcW w:w="2970" w:type="dxa"/>
            <w:shd w:val="clear" w:color="auto" w:fill="auto"/>
          </w:tcPr>
          <w:p w14:paraId="53AEFC27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fldChar w:fldCharType="begin"/>
            </w:r>
            <w:r w:rsidRPr="002965D1">
              <w:rPr>
                <w:rFonts w:ascii="Arial" w:hAnsi="Arial" w:cs="Arial"/>
              </w:rPr>
              <w:instrText xml:space="preserve"> =PRODUCT(B4,C4) \# "0.00" </w:instrText>
            </w:r>
            <w:r w:rsidRPr="002965D1">
              <w:rPr>
                <w:rFonts w:ascii="Arial" w:hAnsi="Arial" w:cs="Arial"/>
              </w:rPr>
              <w:fldChar w:fldCharType="separate"/>
            </w:r>
            <w:r w:rsidRPr="002965D1">
              <w:rPr>
                <w:rFonts w:ascii="Arial" w:hAnsi="Arial" w:cs="Arial"/>
                <w:noProof/>
              </w:rPr>
              <w:t>0.00</w:t>
            </w:r>
            <w:r w:rsidRPr="002965D1">
              <w:rPr>
                <w:rFonts w:ascii="Arial" w:hAnsi="Arial" w:cs="Arial"/>
              </w:rPr>
              <w:fldChar w:fldCharType="end"/>
            </w:r>
          </w:p>
        </w:tc>
      </w:tr>
      <w:tr w:rsidR="00DA787F" w:rsidRPr="002965D1" w14:paraId="2DE110A8" w14:textId="77777777" w:rsidTr="00C64655">
        <w:tc>
          <w:tcPr>
            <w:tcW w:w="3145" w:type="dxa"/>
            <w:shd w:val="clear" w:color="auto" w:fill="auto"/>
          </w:tcPr>
          <w:p w14:paraId="1FDEC276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Holiday Earnings</w:t>
            </w:r>
          </w:p>
        </w:tc>
        <w:tc>
          <w:tcPr>
            <w:tcW w:w="1440" w:type="dxa"/>
            <w:shd w:val="clear" w:color="auto" w:fill="auto"/>
          </w:tcPr>
          <w:p w14:paraId="3FD6EAE1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0.00</w:t>
            </w:r>
          </w:p>
        </w:tc>
        <w:tc>
          <w:tcPr>
            <w:tcW w:w="1710" w:type="dxa"/>
            <w:shd w:val="clear" w:color="auto" w:fill="auto"/>
          </w:tcPr>
          <w:p w14:paraId="32FD948D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0.00</w:t>
            </w:r>
          </w:p>
        </w:tc>
        <w:tc>
          <w:tcPr>
            <w:tcW w:w="2970" w:type="dxa"/>
            <w:shd w:val="clear" w:color="auto" w:fill="auto"/>
          </w:tcPr>
          <w:p w14:paraId="4538C4C2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fldChar w:fldCharType="begin"/>
            </w:r>
            <w:r w:rsidRPr="002965D1">
              <w:rPr>
                <w:rFonts w:ascii="Arial" w:hAnsi="Arial" w:cs="Arial"/>
              </w:rPr>
              <w:instrText xml:space="preserve"> =PRODUCT(B5,C5) \# "0.00" </w:instrText>
            </w:r>
            <w:r w:rsidRPr="002965D1">
              <w:rPr>
                <w:rFonts w:ascii="Arial" w:hAnsi="Arial" w:cs="Arial"/>
              </w:rPr>
              <w:fldChar w:fldCharType="separate"/>
            </w:r>
            <w:r w:rsidRPr="002965D1">
              <w:rPr>
                <w:rFonts w:ascii="Arial" w:hAnsi="Arial" w:cs="Arial"/>
                <w:noProof/>
              </w:rPr>
              <w:t>0.00</w:t>
            </w:r>
            <w:r w:rsidRPr="002965D1">
              <w:rPr>
                <w:rFonts w:ascii="Arial" w:hAnsi="Arial" w:cs="Arial"/>
              </w:rPr>
              <w:fldChar w:fldCharType="end"/>
            </w:r>
          </w:p>
        </w:tc>
      </w:tr>
      <w:tr w:rsidR="00DA787F" w:rsidRPr="002965D1" w14:paraId="1713BC8D" w14:textId="77777777" w:rsidTr="00C64655">
        <w:tc>
          <w:tcPr>
            <w:tcW w:w="3145" w:type="dxa"/>
            <w:shd w:val="clear" w:color="auto" w:fill="auto"/>
          </w:tcPr>
          <w:p w14:paraId="2E48D021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Vacation Earnings</w:t>
            </w:r>
          </w:p>
        </w:tc>
        <w:tc>
          <w:tcPr>
            <w:tcW w:w="1440" w:type="dxa"/>
            <w:shd w:val="clear" w:color="auto" w:fill="auto"/>
          </w:tcPr>
          <w:p w14:paraId="3A654653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0.00</w:t>
            </w:r>
          </w:p>
        </w:tc>
        <w:tc>
          <w:tcPr>
            <w:tcW w:w="1710" w:type="dxa"/>
            <w:shd w:val="clear" w:color="auto" w:fill="auto"/>
          </w:tcPr>
          <w:p w14:paraId="5A47AACD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0.00</w:t>
            </w:r>
          </w:p>
        </w:tc>
        <w:tc>
          <w:tcPr>
            <w:tcW w:w="2970" w:type="dxa"/>
            <w:shd w:val="clear" w:color="auto" w:fill="auto"/>
          </w:tcPr>
          <w:p w14:paraId="0A7073B6" w14:textId="77777777" w:rsidR="00DA787F" w:rsidRPr="002965D1" w:rsidRDefault="00DA787F" w:rsidP="008E351D">
            <w:pPr>
              <w:tabs>
                <w:tab w:val="left" w:pos="1940"/>
              </w:tabs>
              <w:spacing w:after="0"/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fldChar w:fldCharType="begin"/>
            </w:r>
            <w:r w:rsidRPr="002965D1">
              <w:rPr>
                <w:rFonts w:ascii="Arial" w:hAnsi="Arial" w:cs="Arial"/>
              </w:rPr>
              <w:instrText xml:space="preserve"> =PRODUCT(B6,C6) \# "0.00" </w:instrText>
            </w:r>
            <w:r w:rsidRPr="002965D1">
              <w:rPr>
                <w:rFonts w:ascii="Arial" w:hAnsi="Arial" w:cs="Arial"/>
              </w:rPr>
              <w:fldChar w:fldCharType="separate"/>
            </w:r>
            <w:r w:rsidRPr="002965D1">
              <w:rPr>
                <w:rFonts w:ascii="Arial" w:hAnsi="Arial" w:cs="Arial"/>
                <w:noProof/>
              </w:rPr>
              <w:t>0.00</w:t>
            </w:r>
            <w:r w:rsidRPr="002965D1">
              <w:rPr>
                <w:rFonts w:ascii="Arial" w:hAnsi="Arial" w:cs="Arial"/>
              </w:rPr>
              <w:fldChar w:fldCharType="end"/>
            </w:r>
          </w:p>
        </w:tc>
      </w:tr>
      <w:tr w:rsidR="00DA787F" w:rsidRPr="002965D1" w14:paraId="641C0E89" w14:textId="77777777" w:rsidTr="00C64655">
        <w:tc>
          <w:tcPr>
            <w:tcW w:w="3145" w:type="dxa"/>
            <w:shd w:val="clear" w:color="auto" w:fill="auto"/>
          </w:tcPr>
          <w:p w14:paraId="6B351FDF" w14:textId="77777777" w:rsidR="00DA787F" w:rsidRPr="002965D1" w:rsidRDefault="00DA787F" w:rsidP="008E351D">
            <w:pPr>
              <w:rPr>
                <w:rFonts w:ascii="Arial" w:hAnsi="Arial" w:cs="Arial"/>
                <w:b/>
              </w:rPr>
            </w:pPr>
          </w:p>
        </w:tc>
        <w:tc>
          <w:tcPr>
            <w:tcW w:w="1440" w:type="dxa"/>
            <w:shd w:val="clear" w:color="auto" w:fill="auto"/>
            <w:vAlign w:val="bottom"/>
          </w:tcPr>
          <w:p w14:paraId="7014A61F" w14:textId="77777777" w:rsidR="00DA787F" w:rsidRPr="002965D1" w:rsidRDefault="00DA787F" w:rsidP="008E351D">
            <w:pPr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Earnings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335D3B1" w14:textId="77777777" w:rsidR="00DA787F" w:rsidRPr="002965D1" w:rsidRDefault="00DA787F" w:rsidP="008E351D">
            <w:pPr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Deposit Number</w:t>
            </w:r>
          </w:p>
        </w:tc>
        <w:tc>
          <w:tcPr>
            <w:tcW w:w="2970" w:type="dxa"/>
            <w:shd w:val="clear" w:color="auto" w:fill="auto"/>
            <w:vAlign w:val="bottom"/>
          </w:tcPr>
          <w:p w14:paraId="230724D0" w14:textId="77777777" w:rsidR="00DA787F" w:rsidRPr="002965D1" w:rsidRDefault="00DA787F" w:rsidP="00DA787F">
            <w:pPr>
              <w:jc w:val="right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Amount of Cheque</w:t>
            </w:r>
          </w:p>
        </w:tc>
      </w:tr>
      <w:tr w:rsidR="00DA787F" w:rsidRPr="002965D1" w14:paraId="56F75CFB" w14:textId="77777777" w:rsidTr="00C64655">
        <w:tc>
          <w:tcPr>
            <w:tcW w:w="3145" w:type="dxa"/>
            <w:shd w:val="clear" w:color="auto" w:fill="auto"/>
            <w:vAlign w:val="center"/>
          </w:tcPr>
          <w:p w14:paraId="236688D8" w14:textId="77777777" w:rsidR="00DA787F" w:rsidRPr="002965D1" w:rsidRDefault="00DA787F" w:rsidP="008E351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Pay Period</w:t>
            </w:r>
          </w:p>
          <w:p w14:paraId="2F9C8F9A" w14:textId="34CFDC0C" w:rsidR="00DA787F" w:rsidRPr="002965D1" w:rsidRDefault="00DA787F" w:rsidP="008E351D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01/02/</w:t>
            </w:r>
            <w:r>
              <w:rPr>
                <w:rFonts w:ascii="Arial" w:hAnsi="Arial" w:cs="Arial"/>
                <w:b/>
              </w:rPr>
              <w:t>24</w:t>
            </w:r>
            <w:r w:rsidRPr="002965D1">
              <w:rPr>
                <w:rFonts w:ascii="Arial" w:hAnsi="Arial" w:cs="Arial"/>
                <w:b/>
              </w:rPr>
              <w:t xml:space="preserve"> -01/16/</w:t>
            </w:r>
            <w:r>
              <w:rPr>
                <w:rFonts w:ascii="Arial" w:hAnsi="Arial" w:cs="Arial"/>
                <w:b/>
              </w:rPr>
              <w:t>24</w:t>
            </w:r>
          </w:p>
        </w:tc>
        <w:tc>
          <w:tcPr>
            <w:tcW w:w="1440" w:type="dxa"/>
            <w:shd w:val="clear" w:color="auto" w:fill="auto"/>
          </w:tcPr>
          <w:p w14:paraId="243DC536" w14:textId="5C85B406" w:rsidR="00DA787F" w:rsidRPr="002965D1" w:rsidRDefault="00DA787F" w:rsidP="008E351D">
            <w:pPr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>1,191.60</w:t>
            </w:r>
          </w:p>
        </w:tc>
        <w:tc>
          <w:tcPr>
            <w:tcW w:w="1710" w:type="dxa"/>
            <w:shd w:val="clear" w:color="auto" w:fill="auto"/>
          </w:tcPr>
          <w:p w14:paraId="70C38048" w14:textId="77777777" w:rsidR="00DA787F" w:rsidRPr="002965D1" w:rsidRDefault="00DA787F" w:rsidP="00DA787F">
            <w:pPr>
              <w:jc w:val="center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1123</w:t>
            </w:r>
          </w:p>
        </w:tc>
        <w:tc>
          <w:tcPr>
            <w:tcW w:w="2970" w:type="dxa"/>
            <w:shd w:val="clear" w:color="auto" w:fill="auto"/>
          </w:tcPr>
          <w:p w14:paraId="171D37EE" w14:textId="58524E2D" w:rsidR="00DA787F" w:rsidRPr="002965D1" w:rsidRDefault="00DA787F" w:rsidP="00DA787F">
            <w:pPr>
              <w:jc w:val="right"/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t>1,191</w:t>
            </w:r>
            <w:r w:rsidRPr="002965D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6</w:t>
            </w:r>
            <w:r w:rsidRPr="002965D1">
              <w:rPr>
                <w:rFonts w:ascii="Arial" w:hAnsi="Arial" w:cs="Arial"/>
              </w:rPr>
              <w:t>0</w:t>
            </w:r>
          </w:p>
        </w:tc>
      </w:tr>
      <w:tr w:rsidR="00DA787F" w:rsidRPr="002965D1" w14:paraId="2E5BA824" w14:textId="77777777" w:rsidTr="00C64655">
        <w:trPr>
          <w:trHeight w:val="306"/>
        </w:trPr>
        <w:tc>
          <w:tcPr>
            <w:tcW w:w="3145" w:type="dxa"/>
            <w:shd w:val="clear" w:color="auto" w:fill="auto"/>
            <w:vAlign w:val="bottom"/>
          </w:tcPr>
          <w:p w14:paraId="6AB6F9E0" w14:textId="77777777" w:rsidR="00DA787F" w:rsidRPr="002965D1" w:rsidRDefault="00DA787F" w:rsidP="008E351D">
            <w:pPr>
              <w:jc w:val="center"/>
              <w:rPr>
                <w:rFonts w:ascii="Arial" w:hAnsi="Arial" w:cs="Arial"/>
                <w:b/>
              </w:rPr>
            </w:pPr>
            <w:r w:rsidRPr="002965D1">
              <w:rPr>
                <w:rFonts w:ascii="Arial" w:hAnsi="Arial" w:cs="Arial"/>
                <w:b/>
              </w:rPr>
              <w:t>Year to Date</w:t>
            </w:r>
          </w:p>
        </w:tc>
        <w:tc>
          <w:tcPr>
            <w:tcW w:w="1440" w:type="dxa"/>
            <w:shd w:val="clear" w:color="auto" w:fill="auto"/>
          </w:tcPr>
          <w:p w14:paraId="089CE769" w14:textId="77777777" w:rsidR="00DA787F" w:rsidRPr="002965D1" w:rsidRDefault="00DA787F" w:rsidP="008E351D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  <w:shd w:val="clear" w:color="auto" w:fill="auto"/>
          </w:tcPr>
          <w:p w14:paraId="0666633E" w14:textId="77777777" w:rsidR="00DA787F" w:rsidRPr="002965D1" w:rsidRDefault="00DA787F" w:rsidP="008E351D">
            <w:pPr>
              <w:rPr>
                <w:rFonts w:ascii="Arial" w:hAnsi="Arial" w:cs="Arial"/>
              </w:rPr>
            </w:pPr>
          </w:p>
        </w:tc>
        <w:tc>
          <w:tcPr>
            <w:tcW w:w="2970" w:type="dxa"/>
            <w:shd w:val="clear" w:color="auto" w:fill="auto"/>
          </w:tcPr>
          <w:p w14:paraId="20F9E890" w14:textId="77777777" w:rsidR="00DA787F" w:rsidRPr="002965D1" w:rsidRDefault="00DA787F" w:rsidP="008E351D">
            <w:pPr>
              <w:rPr>
                <w:rFonts w:ascii="Arial" w:hAnsi="Arial" w:cs="Arial"/>
              </w:rPr>
            </w:pPr>
          </w:p>
        </w:tc>
      </w:tr>
      <w:tr w:rsidR="00DA787F" w:rsidRPr="002965D1" w14:paraId="0DFB02F2" w14:textId="77777777" w:rsidTr="00C64655">
        <w:trPr>
          <w:trHeight w:val="306"/>
        </w:trPr>
        <w:tc>
          <w:tcPr>
            <w:tcW w:w="9265" w:type="dxa"/>
            <w:gridSpan w:val="4"/>
            <w:shd w:val="clear" w:color="auto" w:fill="auto"/>
            <w:vAlign w:val="bottom"/>
          </w:tcPr>
          <w:p w14:paraId="0D4E4007" w14:textId="77777777" w:rsidR="00DA787F" w:rsidRPr="002965D1" w:rsidRDefault="00DA787F" w:rsidP="008E351D">
            <w:pPr>
              <w:rPr>
                <w:rFonts w:ascii="Arial" w:hAnsi="Arial" w:cs="Arial"/>
              </w:rPr>
            </w:pPr>
            <w:r w:rsidRPr="002965D1">
              <w:rPr>
                <w:rFonts w:ascii="Arial" w:hAnsi="Arial" w:cs="Arial"/>
                <w:b/>
              </w:rPr>
              <w:t xml:space="preserve">Approved by: </w:t>
            </w:r>
            <w:r w:rsidRPr="002965D1">
              <w:rPr>
                <w:rFonts w:ascii="Arial" w:hAnsi="Arial" w:cs="Arial"/>
              </w:rPr>
              <w:t>Bob Vila: Manager</w:t>
            </w:r>
          </w:p>
        </w:tc>
      </w:tr>
    </w:tbl>
    <w:p w14:paraId="5AC4271A" w14:textId="77777777" w:rsidR="002E7422" w:rsidRPr="00C5661B" w:rsidRDefault="002E7422" w:rsidP="000C178E">
      <w:pPr>
        <w:ind w:left="2880"/>
        <w:rPr>
          <w:rFonts w:eastAsia="Helvetica Neue" w:cs="Helvetica Neue"/>
        </w:rPr>
      </w:pPr>
    </w:p>
    <w:p w14:paraId="321CECE8" w14:textId="77777777" w:rsidR="002E7422" w:rsidRPr="00C5661B" w:rsidRDefault="002E7422" w:rsidP="000C178E">
      <w:pPr>
        <w:ind w:left="2880"/>
        <w:rPr>
          <w:rFonts w:eastAsia="Helvetica Neue" w:cs="Helvetica Neue"/>
        </w:rPr>
      </w:pPr>
    </w:p>
    <w:p w14:paraId="1AB95FAB" w14:textId="77777777" w:rsidR="002E7422" w:rsidRPr="00C5661B" w:rsidRDefault="002E7422" w:rsidP="000C178E">
      <w:pPr>
        <w:ind w:left="2880"/>
        <w:rPr>
          <w:rFonts w:eastAsia="Helvetica Neue" w:cs="Helvetica Neue"/>
        </w:rPr>
      </w:pPr>
    </w:p>
    <w:p w14:paraId="5497DF5D" w14:textId="77777777" w:rsidR="002E7422" w:rsidRPr="00C5661B" w:rsidRDefault="002E7422" w:rsidP="000C178E">
      <w:pPr>
        <w:ind w:left="2880"/>
        <w:rPr>
          <w:rFonts w:eastAsia="Helvetica Neue" w:cs="Helvetica Neue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2006CFB" w14:textId="700181B2" w:rsidR="00B276DD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DA787F">
        <w:rPr>
          <w:rFonts w:eastAsia="Helvetica Neue" w:cs="Helvetica Neue"/>
          <w:b/>
        </w:rPr>
        <w:t xml:space="preserve">Based on Caitlin’s normal work week, calculate how many hours short Caitlin’s paycheque is according to </w:t>
      </w:r>
      <w:r w:rsidR="00C64655">
        <w:rPr>
          <w:rFonts w:eastAsia="Helvetica Neue" w:cs="Helvetica Neue"/>
          <w:b/>
        </w:rPr>
        <w:t>her</w:t>
      </w:r>
      <w:r w:rsidR="00DA787F">
        <w:rPr>
          <w:rFonts w:eastAsia="Helvetica Neue" w:cs="Helvetica Neue"/>
          <w:b/>
        </w:rPr>
        <w:t xml:space="preserve"> paystub.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1BB21D27" w14:textId="77777777" w:rsidR="00DA787F" w:rsidRDefault="00DA787F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516FF3B3" w:rsidR="00B276DD" w:rsidRPr="00DA787F" w:rsidRDefault="00DA78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Based on Caitlin’s normal work week, calculate how many dollars Caitlin’s paycheque is short according to </w:t>
      </w:r>
      <w:r w:rsidR="00331586">
        <w:rPr>
          <w:rFonts w:eastAsia="Helvetica Neue" w:cs="Helvetica Neue"/>
          <w:b/>
        </w:rPr>
        <w:t>her</w:t>
      </w:r>
      <w:r>
        <w:rPr>
          <w:rFonts w:eastAsia="Helvetica Neue" w:cs="Helvetica Neue"/>
          <w:b/>
        </w:rPr>
        <w:t xml:space="preserve"> paystub.</w:t>
      </w:r>
    </w:p>
    <w:p w14:paraId="4802A788" w14:textId="77777777" w:rsidR="00DA787F" w:rsidRDefault="00DA787F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8E1F4C8" w14:textId="77777777" w:rsidR="00DA787F" w:rsidRDefault="00DA787F" w:rsidP="00DA787F">
      <w:pPr>
        <w:rPr>
          <w:rFonts w:eastAsia="Helvetica Neue" w:cs="Helvetica Neue"/>
        </w:rPr>
      </w:pPr>
    </w:p>
    <w:p w14:paraId="7F787777" w14:textId="77777777" w:rsidR="00DA787F" w:rsidRDefault="00DA787F" w:rsidP="00DA787F">
      <w:pPr>
        <w:rPr>
          <w:rFonts w:eastAsia="Helvetica Neue" w:cs="Helvetica Neue"/>
        </w:rPr>
      </w:pPr>
    </w:p>
    <w:p w14:paraId="4B8C1620" w14:textId="77777777" w:rsidR="00DA787F" w:rsidRPr="00C60FBD" w:rsidRDefault="00DA787F" w:rsidP="00DA787F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29706C2" w14:textId="4FE94CEF" w:rsidR="00DA787F" w:rsidRPr="00DA787F" w:rsidRDefault="00DA787F">
      <w:pPr>
        <w:spacing w:after="240"/>
        <w:rPr>
          <w:rFonts w:eastAsia="Helvetica Neue" w:cs="Helvetica Neue"/>
          <w:b/>
          <w:bCs/>
        </w:rPr>
      </w:pPr>
      <w:r w:rsidRPr="00DA787F">
        <w:rPr>
          <w:rFonts w:eastAsia="Helvetica Neue" w:cs="Helvetica Neue"/>
          <w:b/>
          <w:bCs/>
        </w:rPr>
        <w:t>Task 3: Circle or highlight the name of the person Caitlin should talk to about her paycheque being short.</w:t>
      </w:r>
    </w:p>
    <w:p w14:paraId="5839BA3E" w14:textId="77777777" w:rsidR="00DA787F" w:rsidRDefault="00DA787F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9AAB697" w14:textId="77777777" w:rsidR="00DA787F" w:rsidRDefault="00DA787F" w:rsidP="00DA787F">
      <w:pPr>
        <w:rPr>
          <w:rFonts w:eastAsia="Helvetica Neue" w:cs="Helvetica Neue"/>
        </w:rPr>
      </w:pPr>
    </w:p>
    <w:p w14:paraId="652B7F11" w14:textId="77777777" w:rsidR="00DA787F" w:rsidRDefault="00DA787F" w:rsidP="00DA787F">
      <w:pPr>
        <w:rPr>
          <w:rFonts w:eastAsia="Helvetica Neue" w:cs="Helvetica Neue"/>
        </w:rPr>
      </w:pPr>
    </w:p>
    <w:p w14:paraId="50B6A291" w14:textId="77777777" w:rsidR="00DA787F" w:rsidRPr="00C60FBD" w:rsidRDefault="00DA787F" w:rsidP="00DA787F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8717F02" w14:textId="77777777" w:rsidR="00DA787F" w:rsidRPr="00DA787F" w:rsidRDefault="00DA787F" w:rsidP="00DA787F">
      <w:pPr>
        <w:rPr>
          <w:rFonts w:eastAsia="Helvetica Neue" w:cs="Helvetica Neue"/>
          <w:b/>
          <w:bCs/>
        </w:rPr>
      </w:pPr>
      <w:r w:rsidRPr="00DA787F">
        <w:rPr>
          <w:rFonts w:eastAsia="Helvetica Neue" w:cs="Helvetica Neue"/>
          <w:b/>
          <w:bCs/>
        </w:rPr>
        <w:t>Task 4: List three or four points Caitlin should mention when she reports her paycheque problem.</w:t>
      </w:r>
    </w:p>
    <w:p w14:paraId="5A944EA2" w14:textId="77777777" w:rsidR="00DA787F" w:rsidRDefault="00DA787F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69992A5" w14:textId="77777777" w:rsidR="00DA787F" w:rsidRDefault="00DA787F" w:rsidP="00DA787F">
      <w:pPr>
        <w:rPr>
          <w:rFonts w:eastAsia="Helvetica Neue" w:cs="Helvetica Neue"/>
        </w:rPr>
      </w:pPr>
    </w:p>
    <w:p w14:paraId="4C9B65BC" w14:textId="77777777" w:rsidR="00DA787F" w:rsidRDefault="00DA787F" w:rsidP="00DA787F">
      <w:pPr>
        <w:rPr>
          <w:rFonts w:eastAsia="Helvetica Neue" w:cs="Helvetica Neue"/>
        </w:rPr>
      </w:pPr>
    </w:p>
    <w:p w14:paraId="009AB411" w14:textId="77777777" w:rsidR="00DA787F" w:rsidRPr="00C60FBD" w:rsidRDefault="00DA787F" w:rsidP="00DA787F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A1521BB" w14:textId="06D79B67" w:rsidR="00DA787F" w:rsidRPr="00C5661B" w:rsidRDefault="00DA787F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5611B54" w14:textId="77777777" w:rsidR="00DA787F" w:rsidRDefault="00DA787F" w:rsidP="00DA787F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Based on Caitlin’s normal work week, calculate how many hours short Caitlin’s paycheque is according to this paystub.</w:t>
      </w:r>
    </w:p>
    <w:p w14:paraId="3962419A" w14:textId="1C6669F7" w:rsidR="00DA787F" w:rsidRDefault="00DA787F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FD068E">
        <w:rPr>
          <w:rFonts w:eastAsia="Helvetica Neue" w:cs="Helvetica Neue"/>
        </w:rPr>
        <w:t xml:space="preserve"> 8 hours</w:t>
      </w:r>
    </w:p>
    <w:p w14:paraId="1E298EC3" w14:textId="77777777" w:rsidR="00FD068E" w:rsidRPr="002965D1" w:rsidRDefault="00FD068E" w:rsidP="00FD068E">
      <w:pPr>
        <w:rPr>
          <w:rFonts w:cs="Calibri"/>
        </w:rPr>
      </w:pPr>
      <w:r w:rsidRPr="002965D1">
        <w:rPr>
          <w:rFonts w:cs="Calibri"/>
        </w:rPr>
        <w:t>Regular hours are 9-5 (8 hours), 5 days per week.  Pay is every two weeks.</w:t>
      </w:r>
    </w:p>
    <w:p w14:paraId="3B56804B" w14:textId="758DF217" w:rsidR="00FD068E" w:rsidRPr="002965D1" w:rsidRDefault="00FD068E" w:rsidP="00FD068E">
      <w:pPr>
        <w:rPr>
          <w:rFonts w:cs="Calibri"/>
        </w:rPr>
      </w:pPr>
      <w:r w:rsidRPr="002965D1">
        <w:rPr>
          <w:rFonts w:cs="Calibri"/>
        </w:rPr>
        <w:t>8</w:t>
      </w:r>
      <w:r>
        <w:rPr>
          <w:rFonts w:cs="Calibri"/>
        </w:rPr>
        <w:t xml:space="preserve"> </w:t>
      </w:r>
      <w:r w:rsidRPr="002965D1">
        <w:rPr>
          <w:rFonts w:cs="Calibri"/>
        </w:rPr>
        <w:t>x</w:t>
      </w:r>
      <w:r>
        <w:rPr>
          <w:rFonts w:cs="Calibri"/>
        </w:rPr>
        <w:t xml:space="preserve"> </w:t>
      </w:r>
      <w:r w:rsidRPr="002965D1">
        <w:rPr>
          <w:rFonts w:cs="Calibri"/>
        </w:rPr>
        <w:t>5</w:t>
      </w:r>
      <w:r>
        <w:rPr>
          <w:rFonts w:cs="Calibri"/>
        </w:rPr>
        <w:t xml:space="preserve"> x </w:t>
      </w:r>
      <w:r w:rsidRPr="002965D1">
        <w:rPr>
          <w:rFonts w:cs="Calibri"/>
        </w:rPr>
        <w:t>2</w:t>
      </w:r>
      <w:r>
        <w:rPr>
          <w:rFonts w:cs="Calibri"/>
        </w:rPr>
        <w:t xml:space="preserve"> </w:t>
      </w:r>
      <w:r w:rsidRPr="002965D1">
        <w:rPr>
          <w:rFonts w:cs="Calibri"/>
        </w:rPr>
        <w:t xml:space="preserve">= 80 hours </w:t>
      </w:r>
    </w:p>
    <w:p w14:paraId="00849298" w14:textId="77777777" w:rsidR="00FD068E" w:rsidRPr="002965D1" w:rsidRDefault="00FD068E" w:rsidP="00FD068E">
      <w:pPr>
        <w:rPr>
          <w:rFonts w:cs="Calibri"/>
          <w:b/>
        </w:rPr>
      </w:pPr>
      <w:r w:rsidRPr="002965D1">
        <w:rPr>
          <w:rFonts w:cs="Calibri"/>
        </w:rPr>
        <w:t xml:space="preserve">80 – 72 = </w:t>
      </w:r>
      <w:r w:rsidRPr="00FD068E">
        <w:rPr>
          <w:rFonts w:cs="Calibri"/>
          <w:bCs/>
        </w:rPr>
        <w:t>8 hours</w:t>
      </w:r>
    </w:p>
    <w:p w14:paraId="097B93DB" w14:textId="77777777" w:rsidR="00DA787F" w:rsidRDefault="00DA787F" w:rsidP="00DA787F">
      <w:pPr>
        <w:rPr>
          <w:rFonts w:eastAsia="Helvetica Neue" w:cs="Helvetica Neue"/>
        </w:rPr>
      </w:pPr>
    </w:p>
    <w:p w14:paraId="68C0E20F" w14:textId="77777777" w:rsidR="00DA787F" w:rsidRPr="00DA787F" w:rsidRDefault="00DA787F" w:rsidP="00DA787F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Based on Caitlin’s normal work week, calculate how many dollars Caitlin’s paycheque is short according to this paystub.</w:t>
      </w:r>
    </w:p>
    <w:p w14:paraId="4AAD4772" w14:textId="0FC8AA1F" w:rsidR="00DA787F" w:rsidRDefault="00DA787F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FD068E">
        <w:rPr>
          <w:rFonts w:eastAsia="Helvetica Neue" w:cs="Helvetica Neue"/>
        </w:rPr>
        <w:t xml:space="preserve"> 8 x </w:t>
      </w:r>
      <w:r w:rsidR="00331586">
        <w:rPr>
          <w:rFonts w:eastAsia="Helvetica Neue" w:cs="Helvetica Neue"/>
        </w:rPr>
        <w:t>$</w:t>
      </w:r>
      <w:r w:rsidR="00FD068E">
        <w:rPr>
          <w:rFonts w:eastAsia="Helvetica Neue" w:cs="Helvetica Neue"/>
        </w:rPr>
        <w:t>16.55 = $132.40</w:t>
      </w:r>
    </w:p>
    <w:p w14:paraId="749AACC3" w14:textId="77777777" w:rsidR="00DA787F" w:rsidRDefault="00DA787F" w:rsidP="00DA787F">
      <w:pPr>
        <w:rPr>
          <w:rFonts w:eastAsia="Helvetica Neue" w:cs="Helvetica Neue"/>
        </w:rPr>
      </w:pPr>
    </w:p>
    <w:p w14:paraId="3CA04272" w14:textId="77777777" w:rsidR="00DA787F" w:rsidRPr="00DA787F" w:rsidRDefault="00DA787F" w:rsidP="00DA787F">
      <w:pPr>
        <w:spacing w:after="240"/>
        <w:rPr>
          <w:rFonts w:eastAsia="Helvetica Neue" w:cs="Helvetica Neue"/>
          <w:b/>
          <w:bCs/>
        </w:rPr>
      </w:pPr>
      <w:r w:rsidRPr="00DA787F">
        <w:rPr>
          <w:rFonts w:eastAsia="Helvetica Neue" w:cs="Helvetica Neue"/>
          <w:b/>
          <w:bCs/>
        </w:rPr>
        <w:t>Task 3: Circle or highlight the name of the person Caitlin should talk to about her paycheque being short.</w:t>
      </w:r>
    </w:p>
    <w:p w14:paraId="6B21F637" w14:textId="5237ADE5" w:rsidR="00DA787F" w:rsidRDefault="00DA787F" w:rsidP="00DA787F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FD068E">
        <w:rPr>
          <w:rFonts w:eastAsia="Helvetica Neue" w:cs="Helvetica Neue"/>
        </w:rPr>
        <w:t xml:space="preserve"> Bob Villa, Manager should be circled or highlighted</w:t>
      </w:r>
    </w:p>
    <w:p w14:paraId="35F164DD" w14:textId="77777777" w:rsidR="00FD068E" w:rsidRDefault="00FD068E" w:rsidP="00DA787F">
      <w:pPr>
        <w:rPr>
          <w:rFonts w:eastAsia="Helvetica Neue" w:cs="Helvetica Neue"/>
        </w:rPr>
      </w:pPr>
    </w:p>
    <w:p w14:paraId="3ED50EA3" w14:textId="77777777" w:rsidR="00FD068E" w:rsidRPr="00DA787F" w:rsidRDefault="00FD068E" w:rsidP="00FD068E">
      <w:pPr>
        <w:rPr>
          <w:rFonts w:eastAsia="Helvetica Neue" w:cs="Helvetica Neue"/>
          <w:b/>
          <w:bCs/>
        </w:rPr>
      </w:pPr>
      <w:r w:rsidRPr="00DA787F">
        <w:rPr>
          <w:rFonts w:eastAsia="Helvetica Neue" w:cs="Helvetica Neue"/>
          <w:b/>
          <w:bCs/>
        </w:rPr>
        <w:t>Task 4: List three or four points Caitlin should mention when she reports her paycheque problem.</w:t>
      </w:r>
    </w:p>
    <w:p w14:paraId="782B6680" w14:textId="5A95AB4C" w:rsidR="002E7422" w:rsidRDefault="00FD068E">
      <w:pPr>
        <w:spacing w:after="240"/>
        <w:rPr>
          <w:rFonts w:eastAsia="Helvetica Neue" w:cs="Helvetica Neue"/>
          <w:bCs/>
        </w:rPr>
      </w:pPr>
      <w:r w:rsidRPr="00FD068E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Any of the following</w:t>
      </w:r>
    </w:p>
    <w:p w14:paraId="58872B6B" w14:textId="4445C534" w:rsidR="00FD068E" w:rsidRPr="002965D1" w:rsidRDefault="00FD068E" w:rsidP="00FD068E">
      <w:pPr>
        <w:pStyle w:val="ListParagraph"/>
        <w:numPr>
          <w:ilvl w:val="0"/>
          <w:numId w:val="7"/>
        </w:numPr>
        <w:spacing w:after="200" w:line="276" w:lineRule="auto"/>
        <w:rPr>
          <w:rFonts w:cs="Calibri"/>
        </w:rPr>
      </w:pPr>
      <w:r>
        <w:rPr>
          <w:rFonts w:cs="Calibri"/>
        </w:rPr>
        <w:t>s</w:t>
      </w:r>
      <w:r w:rsidRPr="002965D1">
        <w:rPr>
          <w:rFonts w:cs="Calibri"/>
        </w:rPr>
        <w:t>he always works 40 hours per week</w:t>
      </w:r>
    </w:p>
    <w:p w14:paraId="54998289" w14:textId="17DD73C4" w:rsidR="00FD068E" w:rsidRPr="002965D1" w:rsidRDefault="00FD068E" w:rsidP="00FD068E">
      <w:pPr>
        <w:pStyle w:val="ListParagraph"/>
        <w:numPr>
          <w:ilvl w:val="0"/>
          <w:numId w:val="7"/>
        </w:numPr>
        <w:spacing w:after="200" w:line="276" w:lineRule="auto"/>
        <w:rPr>
          <w:rFonts w:cs="Calibri"/>
        </w:rPr>
      </w:pPr>
      <w:r>
        <w:rPr>
          <w:rFonts w:cs="Calibri"/>
        </w:rPr>
        <w:t>s</w:t>
      </w:r>
      <w:r w:rsidRPr="002965D1">
        <w:rPr>
          <w:rFonts w:cs="Calibri"/>
        </w:rPr>
        <w:t>he was only paid for 72 hours</w:t>
      </w:r>
    </w:p>
    <w:p w14:paraId="2031935E" w14:textId="2DD0D62B" w:rsidR="00FD068E" w:rsidRPr="002965D1" w:rsidRDefault="00FD068E" w:rsidP="00FD068E">
      <w:pPr>
        <w:pStyle w:val="ListParagraph"/>
        <w:numPr>
          <w:ilvl w:val="0"/>
          <w:numId w:val="7"/>
        </w:numPr>
        <w:spacing w:after="200" w:line="276" w:lineRule="auto"/>
        <w:rPr>
          <w:rFonts w:cs="Calibri"/>
        </w:rPr>
      </w:pPr>
      <w:r>
        <w:rPr>
          <w:rFonts w:cs="Calibri"/>
        </w:rPr>
        <w:t>she gets paid $16.55/hour so she is short $132.40</w:t>
      </w:r>
    </w:p>
    <w:p w14:paraId="28EF4F92" w14:textId="202728B2" w:rsidR="00FD068E" w:rsidRDefault="00FD068E" w:rsidP="00FD068E">
      <w:pPr>
        <w:pStyle w:val="ListParagraph"/>
        <w:numPr>
          <w:ilvl w:val="0"/>
          <w:numId w:val="7"/>
        </w:numPr>
        <w:spacing w:after="200" w:line="276" w:lineRule="auto"/>
        <w:rPr>
          <w:rFonts w:cs="Calibri"/>
        </w:rPr>
      </w:pPr>
      <w:r>
        <w:rPr>
          <w:rFonts w:cs="Calibri"/>
        </w:rPr>
        <w:t>s</w:t>
      </w:r>
      <w:r w:rsidRPr="002965D1">
        <w:rPr>
          <w:rFonts w:cs="Calibri"/>
        </w:rPr>
        <w:t xml:space="preserve">he should </w:t>
      </w:r>
      <w:r>
        <w:rPr>
          <w:rFonts w:cs="Calibri"/>
        </w:rPr>
        <w:t>ask the m</w:t>
      </w:r>
      <w:r w:rsidRPr="002965D1">
        <w:rPr>
          <w:rFonts w:cs="Calibri"/>
        </w:rPr>
        <w:t xml:space="preserve">anager when she </w:t>
      </w:r>
      <w:r>
        <w:rPr>
          <w:rFonts w:cs="Calibri"/>
        </w:rPr>
        <w:t xml:space="preserve">can expect </w:t>
      </w:r>
      <w:r w:rsidRPr="002965D1">
        <w:rPr>
          <w:rFonts w:cs="Calibri"/>
        </w:rPr>
        <w:t>this pay problem to be resolved</w:t>
      </w:r>
    </w:p>
    <w:p w14:paraId="4F7663CB" w14:textId="3A51F0CA" w:rsidR="00FD068E" w:rsidRPr="002965D1" w:rsidRDefault="00FD068E" w:rsidP="00FD068E">
      <w:pPr>
        <w:pStyle w:val="ListParagraph"/>
        <w:numPr>
          <w:ilvl w:val="0"/>
          <w:numId w:val="7"/>
        </w:numPr>
        <w:spacing w:after="200" w:line="276" w:lineRule="auto"/>
        <w:rPr>
          <w:rFonts w:cs="Calibri"/>
        </w:rPr>
      </w:pPr>
      <w:r>
        <w:rPr>
          <w:rFonts w:cs="Calibri"/>
        </w:rPr>
        <w:t>she could ask the manager how this problem could be prevented in the future</w:t>
      </w:r>
    </w:p>
    <w:p w14:paraId="1939C6AA" w14:textId="77777777" w:rsidR="00FD068E" w:rsidRPr="00FD068E" w:rsidRDefault="00FD068E">
      <w:pPr>
        <w:spacing w:after="240"/>
        <w:rPr>
          <w:rFonts w:eastAsia="Helvetica Neue" w:cs="Helvetica Neue"/>
          <w:bCs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438"/>
        <w:gridCol w:w="1975"/>
        <w:gridCol w:w="1976"/>
        <w:gridCol w:w="1976"/>
      </w:tblGrid>
      <w:tr w:rsidR="002E7422" w:rsidRPr="00C5661B" w14:paraId="46A097E5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438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>
        <w:tc>
          <w:tcPr>
            <w:tcW w:w="985" w:type="dxa"/>
          </w:tcPr>
          <w:p w14:paraId="19EFFE3E" w14:textId="2F8240C6" w:rsidR="002E7422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438" w:type="dxa"/>
          </w:tcPr>
          <w:p w14:paraId="26F94008" w14:textId="2CFC6064" w:rsidR="002E7422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9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>
        <w:tc>
          <w:tcPr>
            <w:tcW w:w="985" w:type="dxa"/>
          </w:tcPr>
          <w:p w14:paraId="3AE40EF7" w14:textId="7C53959B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5A1EE40F" w14:textId="025F5CE4" w:rsidR="002E7422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975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026AB1F1" w14:textId="713F5D13" w:rsidR="002E7422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975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7962AAE8" w14:textId="77777777">
        <w:tc>
          <w:tcPr>
            <w:tcW w:w="985" w:type="dxa"/>
          </w:tcPr>
          <w:p w14:paraId="39358B10" w14:textId="02A5054A" w:rsidR="00CC4A4D" w:rsidRPr="00C5661B" w:rsidRDefault="0033158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438" w:type="dxa"/>
          </w:tcPr>
          <w:p w14:paraId="5624A746" w14:textId="255B6505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975" w:type="dxa"/>
          </w:tcPr>
          <w:p w14:paraId="573206B0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377B1C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7AAD9A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6041886A" w14:textId="77777777">
        <w:tc>
          <w:tcPr>
            <w:tcW w:w="985" w:type="dxa"/>
          </w:tcPr>
          <w:p w14:paraId="59438ECD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0FCA265E" w14:textId="2B6D4896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975" w:type="dxa"/>
          </w:tcPr>
          <w:p w14:paraId="592E9A18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DA8287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CE5FE4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5F1AB97D" w14:textId="77777777">
        <w:tc>
          <w:tcPr>
            <w:tcW w:w="985" w:type="dxa"/>
          </w:tcPr>
          <w:p w14:paraId="4D1B3B80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28C6740B" w14:textId="00951A11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975" w:type="dxa"/>
          </w:tcPr>
          <w:p w14:paraId="605E9BF7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9247FF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EE0BF62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49268640" w14:textId="77777777">
        <w:tc>
          <w:tcPr>
            <w:tcW w:w="985" w:type="dxa"/>
          </w:tcPr>
          <w:p w14:paraId="1F4AD4AB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14CD58F3" w14:textId="3445AFB6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975" w:type="dxa"/>
          </w:tcPr>
          <w:p w14:paraId="24DA17EE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DD4BB08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181D3D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507DE8C5" w14:textId="77777777">
        <w:tc>
          <w:tcPr>
            <w:tcW w:w="985" w:type="dxa"/>
          </w:tcPr>
          <w:p w14:paraId="7276C13D" w14:textId="00CC4954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438" w:type="dxa"/>
          </w:tcPr>
          <w:p w14:paraId="50E02B42" w14:textId="50A7A458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explain and describe</w:t>
            </w:r>
          </w:p>
        </w:tc>
        <w:tc>
          <w:tcPr>
            <w:tcW w:w="1975" w:type="dxa"/>
          </w:tcPr>
          <w:p w14:paraId="42E8649C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8688225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C55BE9B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304D96BC" w14:textId="77777777">
        <w:tc>
          <w:tcPr>
            <w:tcW w:w="985" w:type="dxa"/>
          </w:tcPr>
          <w:p w14:paraId="0C70E4A3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61FFE7CD" w14:textId="4B339FA4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limited range of vocabulary and punctuation appropriate to the task</w:t>
            </w:r>
          </w:p>
        </w:tc>
        <w:tc>
          <w:tcPr>
            <w:tcW w:w="1975" w:type="dxa"/>
          </w:tcPr>
          <w:p w14:paraId="316C9238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3233A7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9F4682E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45E12049" w14:textId="77777777">
        <w:tc>
          <w:tcPr>
            <w:tcW w:w="985" w:type="dxa"/>
          </w:tcPr>
          <w:p w14:paraId="2B9C8509" w14:textId="36EC3318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C1.2</w:t>
            </w:r>
          </w:p>
        </w:tc>
        <w:tc>
          <w:tcPr>
            <w:tcW w:w="2438" w:type="dxa"/>
          </w:tcPr>
          <w:p w14:paraId="2EA882D6" w14:textId="5D0B8330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975" w:type="dxa"/>
          </w:tcPr>
          <w:p w14:paraId="11B01A0C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BE3EAB8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1B05CB3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2F68E4C5" w14:textId="77777777">
        <w:tc>
          <w:tcPr>
            <w:tcW w:w="985" w:type="dxa"/>
          </w:tcPr>
          <w:p w14:paraId="3DA58F1C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136FE936" w14:textId="4CE37124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$/</w:t>
            </w:r>
            <w:r w:rsidR="006D795F">
              <w:rPr>
                <w:rFonts w:eastAsia="Helvetica Neue" w:cs="Helvetica Neue"/>
              </w:rPr>
              <w:t>hr</w:t>
            </w:r>
            <w:r>
              <w:rPr>
                <w:rFonts w:eastAsia="Helvetica Neue" w:cs="Helvetica Neue"/>
              </w:rPr>
              <w:t>)</w:t>
            </w:r>
          </w:p>
        </w:tc>
        <w:tc>
          <w:tcPr>
            <w:tcW w:w="1975" w:type="dxa"/>
          </w:tcPr>
          <w:p w14:paraId="47526D65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3B9F0C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A5163A7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27000F63" w14:textId="77777777">
        <w:tc>
          <w:tcPr>
            <w:tcW w:w="985" w:type="dxa"/>
          </w:tcPr>
          <w:p w14:paraId="10E46855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2583494A" w14:textId="0B55A763" w:rsidR="00CC4A4D" w:rsidRPr="00C5661B" w:rsidRDefault="006D79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975" w:type="dxa"/>
          </w:tcPr>
          <w:p w14:paraId="389F6F81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85769D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6243B34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6C533C6B" w14:textId="77777777">
        <w:tc>
          <w:tcPr>
            <w:tcW w:w="985" w:type="dxa"/>
          </w:tcPr>
          <w:p w14:paraId="485B061B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67061C0A" w14:textId="122813DF" w:rsidR="00CC4A4D" w:rsidRPr="00C5661B" w:rsidRDefault="006D79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costs and rates using monetary symbols, decimals and percentages</w:t>
            </w:r>
          </w:p>
        </w:tc>
        <w:tc>
          <w:tcPr>
            <w:tcW w:w="1975" w:type="dxa"/>
          </w:tcPr>
          <w:p w14:paraId="706E8A7D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BC3DBF6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3DA64A2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072D5FE2" w14:textId="77777777">
        <w:tc>
          <w:tcPr>
            <w:tcW w:w="985" w:type="dxa"/>
          </w:tcPr>
          <w:p w14:paraId="0A40A15A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6C7AB350" w14:textId="6AFA1D8E" w:rsidR="00CC4A4D" w:rsidRPr="00C5661B" w:rsidRDefault="006D79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</w:t>
            </w:r>
          </w:p>
        </w:tc>
        <w:tc>
          <w:tcPr>
            <w:tcW w:w="1975" w:type="dxa"/>
          </w:tcPr>
          <w:p w14:paraId="3A3DF80D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661EB74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592AE17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2533E8AB" w14:textId="77777777">
        <w:tc>
          <w:tcPr>
            <w:tcW w:w="985" w:type="dxa"/>
          </w:tcPr>
          <w:p w14:paraId="72C40510" w14:textId="1CC6571F" w:rsidR="00CC4A4D" w:rsidRPr="00C5661B" w:rsidRDefault="006D79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438" w:type="dxa"/>
          </w:tcPr>
          <w:p w14:paraId="65033E35" w14:textId="6F891D38" w:rsidR="00CC4A4D" w:rsidRPr="00C5661B" w:rsidRDefault="006D79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 and percentages</w:t>
            </w:r>
          </w:p>
        </w:tc>
        <w:tc>
          <w:tcPr>
            <w:tcW w:w="1975" w:type="dxa"/>
          </w:tcPr>
          <w:p w14:paraId="487659C9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F5F4863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568EC0A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30C27492" w14:textId="77777777">
        <w:tc>
          <w:tcPr>
            <w:tcW w:w="985" w:type="dxa"/>
          </w:tcPr>
          <w:p w14:paraId="5371A1F7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495F6343" w14:textId="5237A179" w:rsidR="00CC4A4D" w:rsidRPr="00C5661B" w:rsidRDefault="006D79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applies rates (e.g. $/hr)</w:t>
            </w:r>
          </w:p>
        </w:tc>
        <w:tc>
          <w:tcPr>
            <w:tcW w:w="1975" w:type="dxa"/>
          </w:tcPr>
          <w:p w14:paraId="6B6FD5B5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666ED3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B6680C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4E48D4B0" w14:textId="77777777">
        <w:tc>
          <w:tcPr>
            <w:tcW w:w="985" w:type="dxa"/>
          </w:tcPr>
          <w:p w14:paraId="19027DC0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0F9EEB68" w14:textId="568EAF87" w:rsidR="00CC4A4D" w:rsidRPr="00C5661B" w:rsidRDefault="006D79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interprets, represents and </w:t>
            </w:r>
            <w:r>
              <w:rPr>
                <w:rFonts w:eastAsia="Helvetica Neue" w:cs="Helvetica Neue"/>
              </w:rPr>
              <w:lastRenderedPageBreak/>
              <w:t>converts time using whole numbers, decimals, percentages, ratios and simple, common fractions</w:t>
            </w:r>
          </w:p>
        </w:tc>
        <w:tc>
          <w:tcPr>
            <w:tcW w:w="1975" w:type="dxa"/>
          </w:tcPr>
          <w:p w14:paraId="5EB9BCE6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690AA06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6D7579C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  <w:tr w:rsidR="00CC4A4D" w:rsidRPr="00C5661B" w14:paraId="0AE3D39B" w14:textId="77777777">
        <w:tc>
          <w:tcPr>
            <w:tcW w:w="985" w:type="dxa"/>
          </w:tcPr>
          <w:p w14:paraId="33D0A746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438" w:type="dxa"/>
          </w:tcPr>
          <w:p w14:paraId="66AE015E" w14:textId="001BABB8" w:rsidR="00CC4A4D" w:rsidRPr="00C5661B" w:rsidRDefault="006D795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</w:t>
            </w:r>
          </w:p>
        </w:tc>
        <w:tc>
          <w:tcPr>
            <w:tcW w:w="1975" w:type="dxa"/>
          </w:tcPr>
          <w:p w14:paraId="3C77644A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4F4F5C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A46C84" w14:textId="77777777" w:rsidR="00CC4A4D" w:rsidRPr="00C5661B" w:rsidRDefault="00CC4A4D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FE228" w14:textId="77777777" w:rsidR="00BD5BD9" w:rsidRDefault="00BD5BD9">
      <w:pPr>
        <w:spacing w:after="0" w:line="240" w:lineRule="auto"/>
      </w:pPr>
      <w:r>
        <w:separator/>
      </w:r>
    </w:p>
  </w:endnote>
  <w:endnote w:type="continuationSeparator" w:id="0">
    <w:p w14:paraId="38FD1E69" w14:textId="77777777" w:rsidR="00BD5BD9" w:rsidRDefault="00BD5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D2CAAF6-E104-48D4-9976-1A119C3AFB26}"/>
    <w:embedBold r:id="rId2" w:fontKey="{460FDC24-C549-491A-815E-EE0080B2FA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C646CF-061B-47D3-8EF1-11D787F39FB4}"/>
    <w:embedItalic r:id="rId4" w:fontKey="{D33E1BD7-4777-4026-8B5E-3A414E9E110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1A65CB4-3758-4072-BA8A-BEF27E818F98}"/>
    <w:embedBold r:id="rId6" w:fontKey="{9A9C7FF4-9431-42E2-AD98-1C6FF34055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E45B364-7A66-4533-801A-DB26CA8D3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8EC9F" w14:textId="77777777" w:rsidR="00BD5BD9" w:rsidRDefault="00BD5BD9">
      <w:pPr>
        <w:spacing w:after="0" w:line="240" w:lineRule="auto"/>
      </w:pPr>
      <w:r>
        <w:separator/>
      </w:r>
    </w:p>
  </w:footnote>
  <w:footnote w:type="continuationSeparator" w:id="0">
    <w:p w14:paraId="44D747D4" w14:textId="77777777" w:rsidR="00BD5BD9" w:rsidRDefault="00BD5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7E04B1F6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06286">
      <w:rPr>
        <w:color w:val="4C0000"/>
      </w:rPr>
      <w:t>ResolvingPayProblemsAtWork_E_A1.2_A2.2_B2.2_C1.2_C2.2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CD3A22"/>
    <w:multiLevelType w:val="hybridMultilevel"/>
    <w:tmpl w:val="DDB609B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9298495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C178E"/>
    <w:rsid w:val="00113176"/>
    <w:rsid w:val="00113D07"/>
    <w:rsid w:val="00114343"/>
    <w:rsid w:val="00122AD0"/>
    <w:rsid w:val="00275F77"/>
    <w:rsid w:val="002A24E6"/>
    <w:rsid w:val="002B6EBB"/>
    <w:rsid w:val="002E0EE6"/>
    <w:rsid w:val="002E7422"/>
    <w:rsid w:val="00317273"/>
    <w:rsid w:val="00331586"/>
    <w:rsid w:val="00492DAA"/>
    <w:rsid w:val="00677466"/>
    <w:rsid w:val="006D795F"/>
    <w:rsid w:val="00717340"/>
    <w:rsid w:val="007813D4"/>
    <w:rsid w:val="00906286"/>
    <w:rsid w:val="00A02C70"/>
    <w:rsid w:val="00A5125B"/>
    <w:rsid w:val="00B276DD"/>
    <w:rsid w:val="00BD5BD9"/>
    <w:rsid w:val="00C5661B"/>
    <w:rsid w:val="00C64655"/>
    <w:rsid w:val="00CB1DAA"/>
    <w:rsid w:val="00CC4A4D"/>
    <w:rsid w:val="00DA787F"/>
    <w:rsid w:val="00E83EC4"/>
    <w:rsid w:val="00FC126E"/>
    <w:rsid w:val="00FD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15</cp:revision>
  <dcterms:created xsi:type="dcterms:W3CDTF">2024-05-14T18:46:00Z</dcterms:created>
  <dcterms:modified xsi:type="dcterms:W3CDTF">2024-08-23T01:41:00Z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