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B13AB4">
      <w:pPr>
        <w:spacing w:after="24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05553CB5" w:rsidR="00BE25C6" w:rsidRPr="00BE25C6" w:rsidRDefault="00EA1DB7" w:rsidP="00C179AE">
      <w:pPr>
        <w:pStyle w:val="Title"/>
        <w:jc w:val="center"/>
      </w:pPr>
      <w:r w:rsidRPr="00EA1DB7">
        <w:t xml:space="preserve">Task Title: </w:t>
      </w:r>
      <w:r w:rsidR="00E14C20" w:rsidRPr="00E14C20">
        <w:t>Identify the Theme in a Short Story</w:t>
      </w:r>
    </w:p>
    <w:p w14:paraId="0BE06565" w14:textId="77777777" w:rsidR="00E95B48" w:rsidRDefault="00E95B48" w:rsidP="00C179AE">
      <w:pPr>
        <w:pStyle w:val="Heading1"/>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6982B782"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6912" behindDoc="0" locked="0" layoutInCell="1" allowOverlap="1" wp14:anchorId="38C78092" wp14:editId="161AC4FD">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3711"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00425900" w:rsidRPr="00BE25C6">
              <w:rPr>
                <w:szCs w:val="24"/>
              </w:rPr>
              <w:t>Secondary School</w:t>
            </w:r>
            <w:r w:rsidR="001B76B3">
              <w:rPr>
                <w:szCs w:val="24"/>
              </w:rPr>
              <w:t xml:space="preserve">  √</w:t>
            </w:r>
          </w:p>
        </w:tc>
        <w:tc>
          <w:tcPr>
            <w:tcW w:w="3117" w:type="dxa"/>
          </w:tcPr>
          <w:p w14:paraId="6751903C" w14:textId="73F1F4CC" w:rsidR="00425900" w:rsidRDefault="00425900" w:rsidP="00B13AB4">
            <w:pPr>
              <w:spacing w:after="240"/>
              <w:rPr>
                <w:rStyle w:val="Strong"/>
              </w:rPr>
            </w:pPr>
            <w:r w:rsidRPr="00BE25C6">
              <w:rPr>
                <w:szCs w:val="24"/>
              </w:rPr>
              <w:t>Post Secondary</w:t>
            </w:r>
            <w:r w:rsidR="001B76B3">
              <w:rPr>
                <w:szCs w:val="24"/>
              </w:rPr>
              <w:t xml:space="preserve">  √</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5CEA9BE5" w:rsidR="00BE25C6" w:rsidRPr="00BE25C6" w:rsidRDefault="00BE25C6" w:rsidP="001666E7">
      <w:pPr>
        <w:spacing w:after="120" w:line="240" w:lineRule="auto"/>
        <w:rPr>
          <w:szCs w:val="24"/>
        </w:rPr>
      </w:pPr>
      <w:r w:rsidRPr="00BE25C6">
        <w:rPr>
          <w:rStyle w:val="Strong"/>
        </w:rPr>
        <w:t>Task Description:</w:t>
      </w:r>
      <w:r w:rsidRPr="00BE25C6">
        <w:rPr>
          <w:szCs w:val="24"/>
        </w:rPr>
        <w:t xml:space="preserve"> </w:t>
      </w:r>
      <w:r w:rsidR="00E14C20" w:rsidRPr="00E14C20">
        <w:rPr>
          <w:szCs w:val="24"/>
        </w:rPr>
        <w:t>Read a short story and identify the theme.</w:t>
      </w:r>
    </w:p>
    <w:p w14:paraId="7754D37C" w14:textId="1B13FFCB" w:rsidR="00E14C20" w:rsidRDefault="00BE25C6" w:rsidP="001666E7">
      <w:pPr>
        <w:spacing w:after="120" w:line="240" w:lineRule="auto"/>
        <w:rPr>
          <w:szCs w:val="24"/>
        </w:rPr>
      </w:pPr>
      <w:r w:rsidRPr="00BE25C6">
        <w:rPr>
          <w:rStyle w:val="Strong"/>
        </w:rPr>
        <w:t>Competency:</w:t>
      </w:r>
      <w:r w:rsidRPr="00BE25C6">
        <w:rPr>
          <w:szCs w:val="24"/>
        </w:rPr>
        <w:t xml:space="preserve"> </w:t>
      </w:r>
      <w:r w:rsidR="00E14C20" w:rsidRPr="00E14C20">
        <w:rPr>
          <w:szCs w:val="24"/>
        </w:rPr>
        <w:t>A: Find and Use Information</w:t>
      </w:r>
      <w:r w:rsidR="00E14C20">
        <w:rPr>
          <w:szCs w:val="24"/>
        </w:rPr>
        <w:t>,</w:t>
      </w:r>
      <w:r w:rsidR="00E14C20" w:rsidRPr="00E14C20">
        <w:rPr>
          <w:szCs w:val="24"/>
        </w:rPr>
        <w:t xml:space="preserve"> B: Communicate Ideas and Information</w:t>
      </w:r>
      <w:r w:rsidR="00E14C20">
        <w:rPr>
          <w:szCs w:val="24"/>
        </w:rPr>
        <w:t>,</w:t>
      </w:r>
      <w:r w:rsidR="00E14C20" w:rsidRPr="00E14C20">
        <w:rPr>
          <w:szCs w:val="24"/>
        </w:rPr>
        <w:t xml:space="preserve"> D: Use Digital Technology</w:t>
      </w:r>
    </w:p>
    <w:p w14:paraId="7C0C50E9" w14:textId="3492BC56" w:rsidR="00BE25C6" w:rsidRPr="00BE25C6" w:rsidRDefault="00BE25C6" w:rsidP="001666E7">
      <w:pPr>
        <w:spacing w:after="120" w:line="240" w:lineRule="auto"/>
        <w:rPr>
          <w:szCs w:val="24"/>
        </w:rPr>
      </w:pPr>
      <w:r w:rsidRPr="00BE25C6">
        <w:rPr>
          <w:rStyle w:val="Strong"/>
        </w:rPr>
        <w:t>Task Groups:</w:t>
      </w:r>
      <w:r w:rsidRPr="00BE25C6">
        <w:rPr>
          <w:szCs w:val="24"/>
        </w:rPr>
        <w:t xml:space="preserve"> </w:t>
      </w:r>
      <w:r w:rsidR="00601797" w:rsidRPr="00601797">
        <w:rPr>
          <w:szCs w:val="24"/>
        </w:rPr>
        <w:t>A1: Read continuous text</w:t>
      </w:r>
      <w:r w:rsidR="00601797">
        <w:rPr>
          <w:szCs w:val="24"/>
        </w:rPr>
        <w:t>,</w:t>
      </w:r>
      <w:r w:rsidR="00601797" w:rsidRPr="00601797">
        <w:rPr>
          <w:szCs w:val="24"/>
        </w:rPr>
        <w:t xml:space="preserve"> B2: Write continuous text</w:t>
      </w:r>
      <w:r w:rsidR="00601797">
        <w:rPr>
          <w:szCs w:val="24"/>
        </w:rPr>
        <w:t xml:space="preserve">, </w:t>
      </w:r>
      <w:r w:rsidR="00601797" w:rsidRPr="00601797">
        <w:rPr>
          <w:szCs w:val="24"/>
        </w:rPr>
        <w:t>D.1: Perform simple digital tasks according to a set procedure</w:t>
      </w:r>
    </w:p>
    <w:p w14:paraId="7F88FE84" w14:textId="77777777" w:rsidR="00BE25C6" w:rsidRPr="00BE25C6" w:rsidRDefault="00BE25C6" w:rsidP="001666E7">
      <w:pPr>
        <w:spacing w:after="120" w:line="240" w:lineRule="auto"/>
        <w:rPr>
          <w:rStyle w:val="Strong"/>
        </w:rPr>
      </w:pPr>
      <w:r w:rsidRPr="00BE25C6">
        <w:rPr>
          <w:rStyle w:val="Strong"/>
        </w:rPr>
        <w:t>Level Indicators:</w:t>
      </w:r>
    </w:p>
    <w:p w14:paraId="748EDB8C" w14:textId="69C8C28F" w:rsidR="00601797" w:rsidRDefault="00601797" w:rsidP="001666E7">
      <w:pPr>
        <w:pStyle w:val="ListParagraph"/>
        <w:numPr>
          <w:ilvl w:val="0"/>
          <w:numId w:val="18"/>
        </w:numPr>
        <w:spacing w:after="120" w:line="240" w:lineRule="auto"/>
      </w:pPr>
      <w:r>
        <w:t>A1.3: Read longer texts to connect, evaluate and integrate ideas and information</w:t>
      </w:r>
    </w:p>
    <w:p w14:paraId="27898172" w14:textId="153643B1" w:rsidR="00601797" w:rsidRDefault="00601797" w:rsidP="001666E7">
      <w:pPr>
        <w:pStyle w:val="ListParagraph"/>
        <w:numPr>
          <w:ilvl w:val="0"/>
          <w:numId w:val="18"/>
        </w:numPr>
        <w:spacing w:after="120" w:line="240" w:lineRule="auto"/>
      </w:pPr>
      <w:r>
        <w:t>B2.2: Write texts to explain and describe information and ideas</w:t>
      </w:r>
    </w:p>
    <w:p w14:paraId="5A047793" w14:textId="7DDE0060" w:rsidR="00601797" w:rsidRDefault="00601797" w:rsidP="001666E7">
      <w:pPr>
        <w:pStyle w:val="ListParagraph"/>
        <w:numPr>
          <w:ilvl w:val="0"/>
          <w:numId w:val="18"/>
        </w:numPr>
        <w:spacing w:after="120" w:line="240" w:lineRule="auto"/>
      </w:pPr>
      <w:r>
        <w:t>D.1: Perform simple digital tasks according to a set procedure</w:t>
      </w:r>
    </w:p>
    <w:p w14:paraId="1614350D" w14:textId="5E9365D5" w:rsidR="005A33E2" w:rsidRDefault="00BE25C6" w:rsidP="001666E7">
      <w:pPr>
        <w:spacing w:after="120" w:line="240" w:lineRule="auto"/>
        <w:rPr>
          <w:szCs w:val="24"/>
        </w:rPr>
      </w:pPr>
      <w:r w:rsidRPr="00BE25C6">
        <w:rPr>
          <w:rStyle w:val="Strong"/>
        </w:rPr>
        <w:t>Performance Descriptors:</w:t>
      </w:r>
      <w:r w:rsidRPr="00BE25C6">
        <w:rPr>
          <w:szCs w:val="24"/>
        </w:rPr>
        <w:t xml:space="preserve"> See chart on </w:t>
      </w:r>
      <w:r w:rsidR="001B76B3">
        <w:rPr>
          <w:szCs w:val="24"/>
        </w:rPr>
        <w:t xml:space="preserve">the </w:t>
      </w:r>
      <w:r w:rsidRPr="00BE25C6">
        <w:rPr>
          <w:szCs w:val="24"/>
        </w:rPr>
        <w:t>last page</w:t>
      </w:r>
    </w:p>
    <w:p w14:paraId="2613BE9B" w14:textId="1A15C3B3" w:rsidR="00A545EC" w:rsidRDefault="00A545EC" w:rsidP="001666E7">
      <w:pPr>
        <w:spacing w:after="120" w:line="240" w:lineRule="auto"/>
        <w:rPr>
          <w:szCs w:val="24"/>
        </w:rPr>
      </w:pPr>
      <w:r w:rsidRPr="00A545EC">
        <w:rPr>
          <w:b/>
          <w:bCs/>
          <w:szCs w:val="24"/>
        </w:rPr>
        <w:t xml:space="preserve">Links to </w:t>
      </w:r>
      <w:r w:rsidR="001B76B3">
        <w:rPr>
          <w:b/>
          <w:bCs/>
          <w:szCs w:val="24"/>
        </w:rPr>
        <w:t>skill-building</w:t>
      </w:r>
      <w:r w:rsidRPr="00A545EC">
        <w:rPr>
          <w:b/>
          <w:bCs/>
          <w:szCs w:val="24"/>
        </w:rPr>
        <w:t xml:space="preserve"> activities:</w:t>
      </w:r>
      <w:r w:rsidRPr="00A545EC">
        <w:rPr>
          <w:szCs w:val="24"/>
        </w:rPr>
        <w:t xml:space="preserve">  see the last pages</w:t>
      </w:r>
    </w:p>
    <w:p w14:paraId="7EC0AA84" w14:textId="705C0AB8" w:rsidR="00BE25C6" w:rsidRPr="00BE25C6" w:rsidRDefault="00BE25C6" w:rsidP="001666E7">
      <w:pPr>
        <w:spacing w:after="120" w:line="240" w:lineRule="auto"/>
        <w:rPr>
          <w:rStyle w:val="Strong"/>
        </w:rPr>
      </w:pPr>
      <w:r w:rsidRPr="00BE25C6">
        <w:rPr>
          <w:rStyle w:val="Strong"/>
        </w:rPr>
        <w:t>Materials Required:</w:t>
      </w:r>
    </w:p>
    <w:p w14:paraId="7317D8AC" w14:textId="52203233" w:rsidR="001666E7" w:rsidRPr="001666E7" w:rsidRDefault="001666E7" w:rsidP="001666E7">
      <w:pPr>
        <w:pStyle w:val="ListParagraph"/>
        <w:numPr>
          <w:ilvl w:val="0"/>
          <w:numId w:val="19"/>
        </w:numPr>
        <w:spacing w:after="120"/>
      </w:pPr>
      <w:r w:rsidRPr="001666E7">
        <w:t>Short Story “Face” by Alice Munro</w:t>
      </w:r>
    </w:p>
    <w:p w14:paraId="78A821FE" w14:textId="3832BA80" w:rsidR="00EA1DB7" w:rsidRDefault="001666E7" w:rsidP="001666E7">
      <w:pPr>
        <w:pStyle w:val="ListParagraph"/>
        <w:numPr>
          <w:ilvl w:val="0"/>
          <w:numId w:val="19"/>
        </w:numPr>
        <w:spacing w:after="120"/>
      </w:pPr>
      <w:r w:rsidRPr="001666E7">
        <w:t>Question sheet</w:t>
      </w:r>
    </w:p>
    <w:p w14:paraId="780160A0" w14:textId="77777777" w:rsidR="001666E7" w:rsidRDefault="001666E7">
      <w:pPr>
        <w:rPr>
          <w:rStyle w:val="Strong"/>
        </w:rPr>
      </w:pPr>
      <w:r>
        <w:rPr>
          <w:rStyle w:val="Strong"/>
        </w:rPr>
        <w:br w:type="page"/>
      </w:r>
    </w:p>
    <w:p w14:paraId="4CC574EB" w14:textId="1788D934" w:rsidR="001666E7" w:rsidRDefault="00A545EC" w:rsidP="00233FEA">
      <w:pPr>
        <w:spacing w:before="60" w:after="60" w:line="240" w:lineRule="auto"/>
        <w:rPr>
          <w:szCs w:val="24"/>
        </w:rPr>
      </w:pPr>
      <w:r w:rsidRPr="00A545EC">
        <w:rPr>
          <w:rStyle w:val="Strong"/>
        </w:rPr>
        <w:lastRenderedPageBreak/>
        <w:t>ESKARGO</w:t>
      </w:r>
      <w:r w:rsidR="00BE25C6" w:rsidRPr="00BE25C6">
        <w:rPr>
          <w:rStyle w:val="Strong"/>
        </w:rPr>
        <w:t>:</w:t>
      </w:r>
      <w:r w:rsidR="00BE25C6" w:rsidRPr="00BE25C6">
        <w:rPr>
          <w:szCs w:val="24"/>
        </w:rPr>
        <w:t xml:space="preserve"> </w:t>
      </w:r>
    </w:p>
    <w:p w14:paraId="3473BC89" w14:textId="4F803F22" w:rsidR="001666E7" w:rsidRPr="001666E7" w:rsidRDefault="001666E7" w:rsidP="00233FEA">
      <w:pPr>
        <w:pStyle w:val="ListParagraph"/>
        <w:numPr>
          <w:ilvl w:val="1"/>
          <w:numId w:val="19"/>
        </w:numPr>
        <w:spacing w:before="60" w:after="60" w:line="240" w:lineRule="auto"/>
        <w:rPr>
          <w:szCs w:val="24"/>
        </w:rPr>
      </w:pPr>
      <w:r w:rsidRPr="001666E7">
        <w:rPr>
          <w:szCs w:val="24"/>
        </w:rPr>
        <w:t>Uses a variety of more complex strategies (word origins and derivations) to decode and determine the meaning of new vocabulary independently</w:t>
      </w:r>
    </w:p>
    <w:p w14:paraId="5714A00C" w14:textId="48DBDE0B" w:rsidR="001666E7" w:rsidRPr="001666E7" w:rsidRDefault="001666E7" w:rsidP="00233FEA">
      <w:pPr>
        <w:pStyle w:val="ListParagraph"/>
        <w:numPr>
          <w:ilvl w:val="1"/>
          <w:numId w:val="19"/>
        </w:numPr>
        <w:spacing w:before="60" w:after="60" w:line="240" w:lineRule="auto"/>
        <w:rPr>
          <w:szCs w:val="24"/>
        </w:rPr>
      </w:pPr>
      <w:r w:rsidRPr="001666E7">
        <w:rPr>
          <w:szCs w:val="24"/>
        </w:rPr>
        <w:t>Uses knowledge of elements of more complex grammar, language structure, spelling, punctuation, and some stylistic devices to understand phrases and sentences</w:t>
      </w:r>
    </w:p>
    <w:p w14:paraId="4D4CC2C0" w14:textId="0ADF43B0" w:rsidR="001666E7" w:rsidRPr="001666E7" w:rsidRDefault="001666E7" w:rsidP="00233FEA">
      <w:pPr>
        <w:pStyle w:val="ListParagraph"/>
        <w:numPr>
          <w:ilvl w:val="1"/>
          <w:numId w:val="19"/>
        </w:numPr>
        <w:spacing w:before="60" w:after="60" w:line="240" w:lineRule="auto"/>
        <w:rPr>
          <w:szCs w:val="24"/>
        </w:rPr>
      </w:pPr>
      <w:r w:rsidRPr="001666E7">
        <w:rPr>
          <w:szCs w:val="24"/>
        </w:rPr>
        <w:t>Draws more deeply on personal experiences and on a wider variety of reading experiences to gather meaning from the text</w:t>
      </w:r>
    </w:p>
    <w:p w14:paraId="14D82A27" w14:textId="5D3676A1" w:rsidR="001666E7" w:rsidRPr="001666E7" w:rsidRDefault="001666E7" w:rsidP="00233FEA">
      <w:pPr>
        <w:pStyle w:val="ListParagraph"/>
        <w:numPr>
          <w:ilvl w:val="1"/>
          <w:numId w:val="19"/>
        </w:numPr>
        <w:spacing w:before="60" w:after="60" w:line="240" w:lineRule="auto"/>
        <w:rPr>
          <w:szCs w:val="24"/>
        </w:rPr>
      </w:pPr>
      <w:r w:rsidRPr="001666E7">
        <w:rPr>
          <w:szCs w:val="24"/>
        </w:rPr>
        <w:t>Makes meaning of short, creative texts (e.g., poems, short stories)</w:t>
      </w:r>
    </w:p>
    <w:p w14:paraId="43D5CAF2" w14:textId="367644B2"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Integrates several pieces of information from texts </w:t>
      </w:r>
    </w:p>
    <w:p w14:paraId="7BD78944" w14:textId="27D8C652"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Manages unfamiliar elements (vocabulary, context, topic) to complete tasks </w:t>
      </w:r>
    </w:p>
    <w:p w14:paraId="16B9F05D" w14:textId="12EB091B"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Identifies important elements of fiction (e.g., Plot, Setting, Character, Conflict, Symbol, </w:t>
      </w:r>
    </w:p>
    <w:p w14:paraId="7646E098" w14:textId="7F067155" w:rsidR="001666E7" w:rsidRPr="001666E7" w:rsidRDefault="001666E7" w:rsidP="00233FEA">
      <w:pPr>
        <w:pStyle w:val="ListParagraph"/>
        <w:numPr>
          <w:ilvl w:val="1"/>
          <w:numId w:val="19"/>
        </w:numPr>
        <w:spacing w:before="60" w:after="60" w:line="240" w:lineRule="auto"/>
        <w:rPr>
          <w:szCs w:val="24"/>
        </w:rPr>
      </w:pPr>
      <w:r w:rsidRPr="001666E7">
        <w:rPr>
          <w:szCs w:val="24"/>
        </w:rPr>
        <w:t>and Point of View, etc.)</w:t>
      </w:r>
    </w:p>
    <w:p w14:paraId="18232BFF" w14:textId="190B99BC" w:rsidR="001666E7" w:rsidRPr="001666E7" w:rsidRDefault="001666E7" w:rsidP="00233FEA">
      <w:pPr>
        <w:pStyle w:val="ListParagraph"/>
        <w:numPr>
          <w:ilvl w:val="1"/>
          <w:numId w:val="19"/>
        </w:numPr>
        <w:spacing w:before="60" w:after="60" w:line="240" w:lineRule="auto"/>
        <w:rPr>
          <w:szCs w:val="24"/>
        </w:rPr>
      </w:pPr>
      <w:r w:rsidRPr="001666E7">
        <w:rPr>
          <w:szCs w:val="24"/>
        </w:rPr>
        <w:t>Identifies the main idea and purpose in writing</w:t>
      </w:r>
    </w:p>
    <w:p w14:paraId="185B8405" w14:textId="5A662EDB" w:rsidR="001666E7" w:rsidRPr="001666E7" w:rsidRDefault="001666E7" w:rsidP="00233FEA">
      <w:pPr>
        <w:pStyle w:val="ListParagraph"/>
        <w:numPr>
          <w:ilvl w:val="1"/>
          <w:numId w:val="19"/>
        </w:numPr>
        <w:spacing w:before="60" w:after="60" w:line="240" w:lineRule="auto"/>
        <w:rPr>
          <w:szCs w:val="24"/>
        </w:rPr>
      </w:pPr>
      <w:r w:rsidRPr="001666E7">
        <w:rPr>
          <w:szCs w:val="24"/>
        </w:rPr>
        <w:t>Follows the main events of descriptive, narrative, informational, and persuasive texts</w:t>
      </w:r>
    </w:p>
    <w:p w14:paraId="09E47801" w14:textId="1EFA597D" w:rsidR="001666E7" w:rsidRPr="001666E7" w:rsidRDefault="001666E7" w:rsidP="00233FEA">
      <w:pPr>
        <w:pStyle w:val="ListParagraph"/>
        <w:numPr>
          <w:ilvl w:val="1"/>
          <w:numId w:val="19"/>
        </w:numPr>
        <w:spacing w:before="60" w:after="60" w:line="240" w:lineRule="auto"/>
        <w:rPr>
          <w:szCs w:val="24"/>
        </w:rPr>
      </w:pPr>
      <w:r w:rsidRPr="001666E7">
        <w:rPr>
          <w:szCs w:val="24"/>
        </w:rPr>
        <w:t>Infers meaning which is not explicit in texts</w:t>
      </w:r>
    </w:p>
    <w:p w14:paraId="1CDC7D15" w14:textId="55F8BC4D" w:rsidR="001666E7" w:rsidRPr="001666E7" w:rsidRDefault="001666E7" w:rsidP="00233FEA">
      <w:pPr>
        <w:pStyle w:val="ListParagraph"/>
        <w:numPr>
          <w:ilvl w:val="1"/>
          <w:numId w:val="19"/>
        </w:numPr>
        <w:spacing w:before="60" w:after="60" w:line="240" w:lineRule="auto"/>
        <w:rPr>
          <w:szCs w:val="24"/>
        </w:rPr>
      </w:pPr>
      <w:r w:rsidRPr="001666E7">
        <w:rPr>
          <w:szCs w:val="24"/>
        </w:rPr>
        <w:t>Understands concepts and themes</w:t>
      </w:r>
    </w:p>
    <w:p w14:paraId="51B74361" w14:textId="470704DE"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Uses quotation marks with commas and periods for direct speech </w:t>
      </w:r>
    </w:p>
    <w:p w14:paraId="7EA0B547" w14:textId="19EF9A10"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Uses commas to separate an introductory phrase or clause from the main part of the sentence, and to separate phrases and clauses in a series </w:t>
      </w:r>
    </w:p>
    <w:p w14:paraId="76576B36" w14:textId="3836AE7E" w:rsidR="001666E7" w:rsidRPr="001666E7" w:rsidRDefault="001666E7" w:rsidP="00233FEA">
      <w:pPr>
        <w:pStyle w:val="ListParagraph"/>
        <w:numPr>
          <w:ilvl w:val="1"/>
          <w:numId w:val="19"/>
        </w:numPr>
        <w:spacing w:before="60" w:after="60" w:line="240" w:lineRule="auto"/>
        <w:rPr>
          <w:szCs w:val="24"/>
        </w:rPr>
      </w:pPr>
      <w:r w:rsidRPr="001666E7">
        <w:rPr>
          <w:szCs w:val="24"/>
        </w:rPr>
        <w:t>Spells a wide range of common words</w:t>
      </w:r>
    </w:p>
    <w:p w14:paraId="12B8F1BA" w14:textId="2D0E9FBA" w:rsidR="001666E7" w:rsidRPr="001666E7" w:rsidRDefault="001666E7" w:rsidP="00233FEA">
      <w:pPr>
        <w:pStyle w:val="ListParagraph"/>
        <w:numPr>
          <w:ilvl w:val="1"/>
          <w:numId w:val="19"/>
        </w:numPr>
        <w:spacing w:before="60" w:after="60" w:line="240" w:lineRule="auto"/>
        <w:rPr>
          <w:szCs w:val="24"/>
        </w:rPr>
      </w:pPr>
      <w:r w:rsidRPr="001666E7">
        <w:rPr>
          <w:szCs w:val="24"/>
        </w:rPr>
        <w:t>Edits own writing to eliminate spelling, grammar</w:t>
      </w:r>
      <w:r w:rsidR="001B76B3">
        <w:rPr>
          <w:szCs w:val="24"/>
        </w:rPr>
        <w:t>,</w:t>
      </w:r>
      <w:r w:rsidRPr="001666E7">
        <w:rPr>
          <w:szCs w:val="24"/>
        </w:rPr>
        <w:t xml:space="preserve"> and punctuation errors </w:t>
      </w:r>
    </w:p>
    <w:p w14:paraId="5C1E30D4" w14:textId="3752C432"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Uses subordinate clauses correctly </w:t>
      </w:r>
    </w:p>
    <w:p w14:paraId="0D442111" w14:textId="7B2A0E92" w:rsidR="001666E7" w:rsidRPr="001666E7" w:rsidRDefault="001666E7" w:rsidP="00233FEA">
      <w:pPr>
        <w:pStyle w:val="ListParagraph"/>
        <w:numPr>
          <w:ilvl w:val="1"/>
          <w:numId w:val="19"/>
        </w:numPr>
        <w:spacing w:before="60" w:after="60" w:line="240" w:lineRule="auto"/>
        <w:rPr>
          <w:szCs w:val="24"/>
        </w:rPr>
      </w:pPr>
      <w:r w:rsidRPr="001666E7">
        <w:rPr>
          <w:szCs w:val="24"/>
        </w:rPr>
        <w:t>Uses verb tenses consistently throughout a piece of writing</w:t>
      </w:r>
    </w:p>
    <w:p w14:paraId="09B539CF" w14:textId="4DE38B16" w:rsidR="001666E7" w:rsidRPr="001666E7" w:rsidRDefault="001666E7" w:rsidP="00233FEA">
      <w:pPr>
        <w:pStyle w:val="ListParagraph"/>
        <w:numPr>
          <w:ilvl w:val="1"/>
          <w:numId w:val="19"/>
        </w:numPr>
        <w:spacing w:before="60" w:after="60" w:line="240" w:lineRule="auto"/>
        <w:rPr>
          <w:szCs w:val="24"/>
        </w:rPr>
      </w:pPr>
      <w:r w:rsidRPr="001666E7">
        <w:rPr>
          <w:szCs w:val="24"/>
        </w:rPr>
        <w:t>Uses modifiers and prepositional phrases correctly</w:t>
      </w:r>
    </w:p>
    <w:p w14:paraId="08776942" w14:textId="62DEFA6D" w:rsidR="001666E7" w:rsidRPr="001666E7" w:rsidRDefault="001666E7" w:rsidP="00233FEA">
      <w:pPr>
        <w:pStyle w:val="ListParagraph"/>
        <w:numPr>
          <w:ilvl w:val="1"/>
          <w:numId w:val="19"/>
        </w:numPr>
        <w:spacing w:before="60" w:after="60" w:line="240" w:lineRule="auto"/>
        <w:rPr>
          <w:szCs w:val="24"/>
        </w:rPr>
      </w:pPr>
      <w:r w:rsidRPr="001666E7">
        <w:rPr>
          <w:szCs w:val="24"/>
        </w:rPr>
        <w:t>Uses adjective and adverb phrases correctly</w:t>
      </w:r>
    </w:p>
    <w:p w14:paraId="680DBF26" w14:textId="2E983CB8" w:rsidR="001666E7" w:rsidRPr="001666E7" w:rsidRDefault="001666E7" w:rsidP="00233FEA">
      <w:pPr>
        <w:pStyle w:val="ListParagraph"/>
        <w:numPr>
          <w:ilvl w:val="1"/>
          <w:numId w:val="19"/>
        </w:numPr>
        <w:spacing w:before="60" w:after="60" w:line="240" w:lineRule="auto"/>
        <w:rPr>
          <w:szCs w:val="24"/>
        </w:rPr>
      </w:pPr>
      <w:r w:rsidRPr="001666E7">
        <w:rPr>
          <w:szCs w:val="24"/>
        </w:rPr>
        <w:t xml:space="preserve">Uses case for pronouns correctly </w:t>
      </w:r>
    </w:p>
    <w:p w14:paraId="5E436824" w14:textId="4EA25D48" w:rsidR="00BE25C6" w:rsidRPr="001666E7" w:rsidRDefault="001666E7" w:rsidP="00233FEA">
      <w:pPr>
        <w:pStyle w:val="ListParagraph"/>
        <w:numPr>
          <w:ilvl w:val="1"/>
          <w:numId w:val="19"/>
        </w:numPr>
        <w:spacing w:before="60" w:after="60" w:line="240" w:lineRule="auto"/>
        <w:rPr>
          <w:szCs w:val="24"/>
        </w:rPr>
      </w:pPr>
      <w:r w:rsidRPr="001666E7">
        <w:rPr>
          <w:szCs w:val="24"/>
        </w:rPr>
        <w:t>Uses complex sentence structures correctly</w:t>
      </w:r>
    </w:p>
    <w:p w14:paraId="6DCA3DD9" w14:textId="77777777" w:rsidR="00233FEA" w:rsidRPr="00233FEA" w:rsidRDefault="00233FEA" w:rsidP="00233FEA">
      <w:pPr>
        <w:spacing w:before="60" w:after="60"/>
        <w:rPr>
          <w:b/>
          <w:bCs/>
        </w:rPr>
      </w:pPr>
      <w:r w:rsidRPr="00233FEA">
        <w:rPr>
          <w:b/>
          <w:bCs/>
        </w:rPr>
        <w:t>Attitudes:</w:t>
      </w:r>
    </w:p>
    <w:p w14:paraId="02B392EA" w14:textId="77777777" w:rsidR="00233FEA" w:rsidRDefault="00233FEA" w:rsidP="00233FEA">
      <w:pPr>
        <w:spacing w:before="60" w:after="60"/>
      </w:pPr>
      <w:r>
        <w:t xml:space="preserve">Practitioner,  </w:t>
      </w:r>
    </w:p>
    <w:p w14:paraId="50CA8AD5" w14:textId="4B89F7BE" w:rsidR="00233FEA" w:rsidRDefault="00233FEA" w:rsidP="00233FEA">
      <w:pPr>
        <w:spacing w:before="60" w:after="60"/>
      </w:pPr>
      <w:r>
        <w:t xml:space="preserve">We encourage you to talk with the learner about </w:t>
      </w:r>
      <w:r w:rsidR="00C50A14">
        <w:t xml:space="preserve">the </w:t>
      </w:r>
      <w:r>
        <w:t>attitudes required to complete this task set.  The context of the task has to be considered when identifying attitudes.  With your learner, please check one of the following:</w:t>
      </w:r>
    </w:p>
    <w:p w14:paraId="5F9976A9" w14:textId="0A572B9B" w:rsidR="00233FEA" w:rsidRDefault="00233FEA" w:rsidP="00233FEA">
      <w:pPr>
        <w:pStyle w:val="ListParagraph"/>
      </w:pPr>
      <w:r w:rsidRPr="00233FEA">
        <w:rPr>
          <w:noProof/>
        </w:rPr>
        <mc:AlternateContent>
          <mc:Choice Requires="wps">
            <w:drawing>
              <wp:anchor distT="0" distB="0" distL="114300" distR="114300" simplePos="0" relativeHeight="251704320" behindDoc="0" locked="0" layoutInCell="1" allowOverlap="1" wp14:anchorId="14C5378D" wp14:editId="59EF1431">
                <wp:simplePos x="0" y="0"/>
                <wp:positionH relativeFrom="column">
                  <wp:posOffset>184245</wp:posOffset>
                </wp:positionH>
                <wp:positionV relativeFrom="paragraph">
                  <wp:posOffset>6511</wp:posOffset>
                </wp:positionV>
                <wp:extent cx="170597" cy="177421"/>
                <wp:effectExtent l="0" t="0" r="20320" b="1333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597" cy="1774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C3E9E" id="Rectangle 5" o:spid="_x0000_s1026" alt="&quot;&quot;" style="position:absolute;margin-left:14.5pt;margin-top:.5pt;width:13.45pt;height:1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" fillcolor="white [3212]" strokecolor="black [3213]" strokeweight="1pt"/>
            </w:pict>
          </mc:Fallback>
        </mc:AlternateContent>
      </w:r>
      <w:r w:rsidRPr="00233FEA">
        <w:t xml:space="preserve">Attitude is not important </w:t>
      </w:r>
    </w:p>
    <w:p w14:paraId="5FD6B705" w14:textId="607DD1DE" w:rsidR="00233FEA" w:rsidRDefault="000E182E" w:rsidP="00233FEA">
      <w:pPr>
        <w:pStyle w:val="ListParagraph"/>
      </w:pPr>
      <w:r w:rsidRPr="00233FEA">
        <w:rPr>
          <w:noProof/>
        </w:rPr>
        <mc:AlternateContent>
          <mc:Choice Requires="wps">
            <w:drawing>
              <wp:anchor distT="0" distB="0" distL="114300" distR="114300" simplePos="0" relativeHeight="251706368" behindDoc="0" locked="0" layoutInCell="1" allowOverlap="1" wp14:anchorId="34627D03" wp14:editId="6CFDE76B">
                <wp:simplePos x="0" y="0"/>
                <wp:positionH relativeFrom="column">
                  <wp:posOffset>183515</wp:posOffset>
                </wp:positionH>
                <wp:positionV relativeFrom="paragraph">
                  <wp:posOffset>8094</wp:posOffset>
                </wp:positionV>
                <wp:extent cx="170180" cy="177165"/>
                <wp:effectExtent l="0" t="0" r="20320" b="1333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180" cy="1771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D354" id="Rectangle 6" o:spid="_x0000_s1026" alt="&quot;&quot;" style="position:absolute;margin-left:14.45pt;margin-top:.65pt;width:13.4pt;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" fillcolor="white [3212]" strokecolor="black [3213]" strokeweight="1pt"/>
            </w:pict>
          </mc:Fallback>
        </mc:AlternateContent>
      </w:r>
      <w:r w:rsidR="00233FEA">
        <w:t xml:space="preserve">Attitude is somewhat important </w:t>
      </w:r>
    </w:p>
    <w:p w14:paraId="0E829549" w14:textId="55E92A05" w:rsidR="00233FEA" w:rsidRPr="00233FEA" w:rsidRDefault="000E182E" w:rsidP="00233FEA">
      <w:pPr>
        <w:pStyle w:val="ListParagraph"/>
      </w:pPr>
      <w:r w:rsidRPr="00233FEA">
        <w:rPr>
          <w:noProof/>
        </w:rPr>
        <mc:AlternateContent>
          <mc:Choice Requires="wps">
            <w:drawing>
              <wp:anchor distT="0" distB="0" distL="114300" distR="114300" simplePos="0" relativeHeight="251708416" behindDoc="0" locked="0" layoutInCell="1" allowOverlap="1" wp14:anchorId="515D10FD" wp14:editId="0FE3080E">
                <wp:simplePos x="0" y="0"/>
                <wp:positionH relativeFrom="column">
                  <wp:posOffset>182880</wp:posOffset>
                </wp:positionH>
                <wp:positionV relativeFrom="paragraph">
                  <wp:posOffset>14444</wp:posOffset>
                </wp:positionV>
                <wp:extent cx="170180" cy="177165"/>
                <wp:effectExtent l="0" t="0" r="20320" b="1333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180" cy="1771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16ECB" id="Rectangle 7" o:spid="_x0000_s1026" alt="&quot;&quot;" style="position:absolute;margin-left:14.4pt;margin-top:1.15pt;width:13.4pt;height:13.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" fillcolor="white [3212]" strokecolor="black [3213]" strokeweight="1pt"/>
            </w:pict>
          </mc:Fallback>
        </mc:AlternateContent>
      </w:r>
      <w:r w:rsidR="00233FEA" w:rsidRPr="00233FEA">
        <w:t xml:space="preserve">Attitude is very important </w:t>
      </w:r>
      <w:r w:rsidR="005A33E2">
        <w:br w:type="page"/>
      </w:r>
    </w:p>
    <w:p w14:paraId="32056817" w14:textId="1515FD3D" w:rsidR="005A33E2" w:rsidRDefault="005A33E2" w:rsidP="00753311">
      <w:pPr>
        <w:pStyle w:val="Heading1"/>
        <w:spacing w:after="240"/>
      </w:pPr>
      <w:r>
        <w:lastRenderedPageBreak/>
        <w:t>Lea</w:t>
      </w:r>
      <w:r w:rsidR="00BD3465">
        <w:t>r</w:t>
      </w:r>
      <w:r>
        <w:t>ner Information</w:t>
      </w:r>
      <w:r w:rsidR="00753311">
        <w:t xml:space="preserve"> </w:t>
      </w:r>
      <w:r w:rsidR="00753311" w:rsidRPr="00425900">
        <w:t>Work Sheet</w:t>
      </w:r>
    </w:p>
    <w:p w14:paraId="35485C27" w14:textId="0115DBD9" w:rsidR="00721940" w:rsidRDefault="00721940" w:rsidP="00721940">
      <w:r w:rsidRPr="00721940">
        <w:t xml:space="preserve">In this task, you will read a short story. You will then answer questions that ask you to identify and discuss the theme of the short story.  </w:t>
      </w:r>
      <w:hyperlink r:id="rId9" w:history="1">
        <w:r w:rsidRPr="00952A5F">
          <w:rPr>
            <w:rStyle w:val="Hyperlink"/>
          </w:rPr>
          <w:t xml:space="preserve">Read Alice Munro’s short story “Face.” </w:t>
        </w:r>
      </w:hyperlink>
      <w:r w:rsidRPr="00721940">
        <w:t xml:space="preserve"> </w:t>
      </w:r>
    </w:p>
    <w:p w14:paraId="2BC314ED" w14:textId="35AA9CA9" w:rsidR="00A545EC" w:rsidRPr="00B533C7" w:rsidRDefault="00A545EC" w:rsidP="00B13AB4">
      <w:pPr>
        <w:spacing w:after="240"/>
        <w:rPr>
          <w:b/>
          <w:bCs/>
        </w:rPr>
      </w:pPr>
      <w:r w:rsidRPr="00B533C7">
        <w:rPr>
          <w:b/>
          <w:bCs/>
        </w:rPr>
        <w:t>Task</w:t>
      </w:r>
      <w:r w:rsidR="00721940">
        <w:rPr>
          <w:b/>
          <w:bCs/>
        </w:rPr>
        <w:t xml:space="preserve"> 1</w:t>
      </w:r>
      <w:r w:rsidRPr="00B533C7">
        <w:rPr>
          <w:b/>
          <w:bCs/>
        </w:rPr>
        <w:t xml:space="preserve">: </w:t>
      </w:r>
      <w:r w:rsidR="00721940" w:rsidRPr="00721940">
        <w:rPr>
          <w:b/>
          <w:bCs/>
        </w:rPr>
        <w:t>What is the theme of this short story?</w:t>
      </w:r>
    </w:p>
    <w:p w14:paraId="1B89FDF9" w14:textId="40E66A84" w:rsidR="00A545EC" w:rsidRDefault="00A545EC" w:rsidP="00B13AB4">
      <w:pPr>
        <w:spacing w:after="240"/>
      </w:pPr>
    </w:p>
    <w:p w14:paraId="6291199A" w14:textId="77777777" w:rsidR="00CF14BD" w:rsidRDefault="00CF14BD" w:rsidP="00B13AB4">
      <w:pPr>
        <w:spacing w:after="240"/>
      </w:pPr>
    </w:p>
    <w:p w14:paraId="16208A1D" w14:textId="6DEA18A1" w:rsidR="00753311" w:rsidRDefault="00753311" w:rsidP="00B13AB4">
      <w:pPr>
        <w:spacing w:after="240"/>
      </w:pPr>
      <w:r>
        <w:rPr>
          <w:noProof/>
        </w:rPr>
        <mc:AlternateContent>
          <mc:Choice Requires="wps">
            <w:drawing>
              <wp:anchor distT="0" distB="0" distL="114300" distR="114300" simplePos="0" relativeHeight="251701248" behindDoc="0" locked="0" layoutInCell="1" allowOverlap="1" wp14:anchorId="5947F06C" wp14:editId="422CAC24">
                <wp:simplePos x="0" y="0"/>
                <wp:positionH relativeFrom="column">
                  <wp:posOffset>0</wp:posOffset>
                </wp:positionH>
                <wp:positionV relativeFrom="paragraph">
                  <wp:posOffset>294309</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9FA90"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p>
    <w:p w14:paraId="7424DCFB" w14:textId="49115E81" w:rsidR="00721940" w:rsidRPr="00B533C7" w:rsidRDefault="00721940" w:rsidP="00721940">
      <w:pPr>
        <w:spacing w:after="240"/>
        <w:rPr>
          <w:b/>
          <w:bCs/>
        </w:rPr>
      </w:pPr>
      <w:r w:rsidRPr="00B533C7">
        <w:rPr>
          <w:b/>
          <w:bCs/>
        </w:rPr>
        <w:t>Task</w:t>
      </w:r>
      <w:r>
        <w:rPr>
          <w:b/>
          <w:bCs/>
        </w:rPr>
        <w:t xml:space="preserve"> 2</w:t>
      </w:r>
      <w:r w:rsidRPr="00B533C7">
        <w:rPr>
          <w:b/>
          <w:bCs/>
        </w:rPr>
        <w:t xml:space="preserve">: </w:t>
      </w:r>
      <w:r w:rsidRPr="00721940">
        <w:rPr>
          <w:b/>
          <w:bCs/>
        </w:rPr>
        <w:t>What are 2-3 sections of the story that helped you to identify this theme?</w:t>
      </w:r>
    </w:p>
    <w:p w14:paraId="0A1B38DF" w14:textId="7529B970" w:rsidR="00721940" w:rsidRDefault="00721940" w:rsidP="00721940">
      <w:pPr>
        <w:spacing w:after="240"/>
      </w:pPr>
    </w:p>
    <w:p w14:paraId="5CBBF605" w14:textId="73900601" w:rsidR="00753311" w:rsidRDefault="00753311" w:rsidP="00721940">
      <w:pPr>
        <w:spacing w:after="240"/>
      </w:pPr>
    </w:p>
    <w:p w14:paraId="77434521" w14:textId="77777777" w:rsidR="00CF14BD" w:rsidRDefault="00CF14BD" w:rsidP="00721940">
      <w:pPr>
        <w:spacing w:after="240"/>
      </w:pPr>
    </w:p>
    <w:p w14:paraId="3BA0CF2F" w14:textId="2D5FE47C" w:rsidR="00753311" w:rsidRDefault="00753311" w:rsidP="00721940">
      <w:pPr>
        <w:spacing w:after="240"/>
      </w:pPr>
      <w:r>
        <w:rPr>
          <w:noProof/>
        </w:rPr>
        <mc:AlternateContent>
          <mc:Choice Requires="wps">
            <w:drawing>
              <wp:anchor distT="0" distB="0" distL="114300" distR="114300" simplePos="0" relativeHeight="251710464" behindDoc="0" locked="0" layoutInCell="1" allowOverlap="1" wp14:anchorId="2495395E" wp14:editId="63288460">
                <wp:simplePos x="0" y="0"/>
                <wp:positionH relativeFrom="column">
                  <wp:posOffset>0</wp:posOffset>
                </wp:positionH>
                <wp:positionV relativeFrom="paragraph">
                  <wp:posOffset>294309</wp:posOffset>
                </wp:positionV>
                <wp:extent cx="59893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020767" id="Straight Connector 4" o:spid="_x0000_s1026" alt="&quot;&quot;"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p>
    <w:p w14:paraId="5A841FD2" w14:textId="1FE48BF1" w:rsidR="00721940" w:rsidRPr="00B533C7" w:rsidRDefault="00721940" w:rsidP="00721940">
      <w:pPr>
        <w:spacing w:after="240"/>
        <w:rPr>
          <w:b/>
          <w:bCs/>
        </w:rPr>
      </w:pPr>
      <w:r w:rsidRPr="00B533C7">
        <w:rPr>
          <w:b/>
          <w:bCs/>
        </w:rPr>
        <w:t>Task</w:t>
      </w:r>
      <w:r>
        <w:rPr>
          <w:b/>
          <w:bCs/>
        </w:rPr>
        <w:t xml:space="preserve"> 3</w:t>
      </w:r>
      <w:r w:rsidRPr="00B533C7">
        <w:rPr>
          <w:b/>
          <w:bCs/>
        </w:rPr>
        <w:t xml:space="preserve">: </w:t>
      </w:r>
      <w:r w:rsidRPr="00721940">
        <w:rPr>
          <w:b/>
          <w:bCs/>
        </w:rPr>
        <w:t xml:space="preserve">List 2-3 sentences from the story that </w:t>
      </w:r>
      <w:r w:rsidR="00C50A14">
        <w:rPr>
          <w:b/>
          <w:bCs/>
        </w:rPr>
        <w:t>focuses</w:t>
      </w:r>
      <w:r w:rsidRPr="00721940">
        <w:rPr>
          <w:b/>
          <w:bCs/>
        </w:rPr>
        <w:t xml:space="preserve"> on this theme.</w:t>
      </w:r>
    </w:p>
    <w:p w14:paraId="5D99DD3C" w14:textId="0AF2EA6D" w:rsidR="00753311" w:rsidRDefault="00753311" w:rsidP="00721940">
      <w:pPr>
        <w:spacing w:after="240"/>
      </w:pPr>
    </w:p>
    <w:p w14:paraId="24181C29" w14:textId="77777777" w:rsidR="00CF14BD" w:rsidRDefault="00CF14BD" w:rsidP="00721940">
      <w:pPr>
        <w:spacing w:after="240"/>
      </w:pPr>
    </w:p>
    <w:p w14:paraId="2BABB41E" w14:textId="77777777" w:rsidR="00753311" w:rsidRDefault="00753311" w:rsidP="00721940">
      <w:pPr>
        <w:spacing w:after="240"/>
      </w:pPr>
    </w:p>
    <w:p w14:paraId="149F5890" w14:textId="2A629265" w:rsidR="00753311" w:rsidRDefault="00753311" w:rsidP="00721940">
      <w:pPr>
        <w:spacing w:after="240"/>
      </w:pPr>
      <w:r>
        <w:rPr>
          <w:noProof/>
        </w:rPr>
        <mc:AlternateContent>
          <mc:Choice Requires="wps">
            <w:drawing>
              <wp:anchor distT="0" distB="0" distL="114300" distR="114300" simplePos="0" relativeHeight="251712512" behindDoc="0" locked="0" layoutInCell="1" allowOverlap="1" wp14:anchorId="09630321" wp14:editId="2A66F68F">
                <wp:simplePos x="0" y="0"/>
                <wp:positionH relativeFrom="column">
                  <wp:posOffset>0</wp:posOffset>
                </wp:positionH>
                <wp:positionV relativeFrom="paragraph">
                  <wp:posOffset>294309</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78C942" id="Straight Connector 8" o:spid="_x0000_s1026" alt="&quot;&quot;"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p>
    <w:p w14:paraId="43CED4D8" w14:textId="2549DE11" w:rsidR="00721940" w:rsidRPr="00B533C7" w:rsidRDefault="00721940" w:rsidP="00721940">
      <w:pPr>
        <w:spacing w:after="240"/>
        <w:rPr>
          <w:b/>
          <w:bCs/>
        </w:rPr>
      </w:pPr>
      <w:r w:rsidRPr="00B533C7">
        <w:rPr>
          <w:b/>
          <w:bCs/>
        </w:rPr>
        <w:t>Task</w:t>
      </w:r>
      <w:r>
        <w:rPr>
          <w:b/>
          <w:bCs/>
        </w:rPr>
        <w:t xml:space="preserve"> 4</w:t>
      </w:r>
      <w:r w:rsidRPr="00B533C7">
        <w:rPr>
          <w:b/>
          <w:bCs/>
        </w:rPr>
        <w:t xml:space="preserve">: </w:t>
      </w:r>
      <w:r w:rsidRPr="00721940">
        <w:rPr>
          <w:b/>
          <w:bCs/>
        </w:rPr>
        <w:t>Justify what would be another title you could give to this story.</w:t>
      </w:r>
    </w:p>
    <w:p w14:paraId="30D9AE57" w14:textId="2A02110E" w:rsidR="00753311" w:rsidRDefault="00753311" w:rsidP="00721940">
      <w:pPr>
        <w:spacing w:after="240"/>
      </w:pPr>
    </w:p>
    <w:p w14:paraId="2C550A92" w14:textId="6ABFEB10" w:rsidR="00753311" w:rsidRDefault="00753311" w:rsidP="00721940">
      <w:pPr>
        <w:spacing w:after="240"/>
      </w:pPr>
    </w:p>
    <w:p w14:paraId="5FA9AA30" w14:textId="77777777" w:rsidR="00CF14BD" w:rsidRDefault="00CF14BD" w:rsidP="00721940">
      <w:pPr>
        <w:spacing w:after="240"/>
      </w:pPr>
    </w:p>
    <w:p w14:paraId="4A712EE2" w14:textId="2296F7EC" w:rsidR="00721940" w:rsidRDefault="00753311" w:rsidP="00721940">
      <w:pPr>
        <w:spacing w:after="240"/>
      </w:pPr>
      <w:r>
        <w:rPr>
          <w:noProof/>
        </w:rPr>
        <mc:AlternateContent>
          <mc:Choice Requires="wps">
            <w:drawing>
              <wp:anchor distT="0" distB="0" distL="114300" distR="114300" simplePos="0" relativeHeight="251714560" behindDoc="0" locked="0" layoutInCell="1" allowOverlap="1" wp14:anchorId="3E37C772" wp14:editId="46D4B0CD">
                <wp:simplePos x="0" y="0"/>
                <wp:positionH relativeFrom="column">
                  <wp:posOffset>0</wp:posOffset>
                </wp:positionH>
                <wp:positionV relativeFrom="paragraph">
                  <wp:posOffset>294005</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06AEC" id="Straight Connector 9" o:spid="_x0000_s1026" alt="&quot;&quot;"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15pt" to="471.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" strokecolor="windowText" strokeweight="1.5pt">
                <v:stroke joinstyle="miter"/>
              </v:line>
            </w:pict>
          </mc:Fallback>
        </mc:AlternateContent>
      </w:r>
    </w:p>
    <w:p w14:paraId="26098463" w14:textId="1A43D665" w:rsidR="00BE25C6" w:rsidRPr="00425900" w:rsidRDefault="00BE25C6" w:rsidP="00753311">
      <w:pPr>
        <w:pStyle w:val="Heading1"/>
        <w:spacing w:before="0"/>
      </w:pPr>
      <w:r w:rsidRPr="00425900">
        <w:lastRenderedPageBreak/>
        <w:t>Answer</w:t>
      </w:r>
      <w:r w:rsidR="00753311">
        <w:t xml:space="preserve"> key</w:t>
      </w:r>
    </w:p>
    <w:p w14:paraId="53D1A071" w14:textId="04E9CC06" w:rsidR="00C87D2A" w:rsidRPr="00C87D2A" w:rsidRDefault="00C87D2A" w:rsidP="00753311">
      <w:pPr>
        <w:spacing w:after="0"/>
        <w:rPr>
          <w:b/>
          <w:bCs/>
          <w:szCs w:val="24"/>
        </w:rPr>
      </w:pPr>
      <w:r w:rsidRPr="00C87D2A">
        <w:rPr>
          <w:b/>
          <w:bCs/>
          <w:szCs w:val="24"/>
        </w:rPr>
        <w:t xml:space="preserve">Task 1: What is the theme of this short story? </w:t>
      </w:r>
    </w:p>
    <w:p w14:paraId="2C04FA93" w14:textId="77777777" w:rsidR="00C87D2A" w:rsidRPr="00753311" w:rsidRDefault="00C87D2A" w:rsidP="00753311">
      <w:pPr>
        <w:spacing w:after="0"/>
        <w:rPr>
          <w:sz w:val="22"/>
        </w:rPr>
      </w:pPr>
      <w:r w:rsidRPr="00753311">
        <w:rPr>
          <w:sz w:val="22"/>
        </w:rPr>
        <w:t xml:space="preserve">Answers will vary. Learners might identify any of the following as being the main theme of the story: </w:t>
      </w:r>
    </w:p>
    <w:p w14:paraId="560DA5FA" w14:textId="08C16ADA" w:rsidR="00C87D2A" w:rsidRPr="00753311" w:rsidRDefault="00C87D2A" w:rsidP="00753311">
      <w:pPr>
        <w:pStyle w:val="ListParagraph"/>
        <w:numPr>
          <w:ilvl w:val="0"/>
          <w:numId w:val="22"/>
        </w:numPr>
        <w:spacing w:after="0"/>
        <w:rPr>
          <w:sz w:val="22"/>
        </w:rPr>
      </w:pPr>
      <w:r w:rsidRPr="00753311">
        <w:rPr>
          <w:sz w:val="22"/>
        </w:rPr>
        <w:t>One event in childhood can affect our entire life</w:t>
      </w:r>
    </w:p>
    <w:p w14:paraId="4788AAAE" w14:textId="77777777" w:rsidR="00C50A14" w:rsidRDefault="00C87D2A" w:rsidP="00C50A14">
      <w:pPr>
        <w:pStyle w:val="ListParagraph"/>
        <w:numPr>
          <w:ilvl w:val="0"/>
          <w:numId w:val="22"/>
        </w:numPr>
        <w:spacing w:after="0"/>
        <w:rPr>
          <w:sz w:val="22"/>
        </w:rPr>
      </w:pPr>
      <w:r w:rsidRPr="00753311">
        <w:rPr>
          <w:sz w:val="22"/>
        </w:rPr>
        <w:t>Our lives are defined by our appearance</w:t>
      </w:r>
    </w:p>
    <w:p w14:paraId="7D61E68F" w14:textId="77777777" w:rsidR="00C50A14" w:rsidRDefault="00C87D2A" w:rsidP="00C50A14">
      <w:pPr>
        <w:pStyle w:val="ListParagraph"/>
        <w:numPr>
          <w:ilvl w:val="0"/>
          <w:numId w:val="22"/>
        </w:numPr>
        <w:spacing w:after="0"/>
        <w:rPr>
          <w:sz w:val="22"/>
        </w:rPr>
      </w:pPr>
      <w:r w:rsidRPr="00C50A14">
        <w:rPr>
          <w:sz w:val="22"/>
        </w:rPr>
        <w:t>Society unfairly emphasizes external beauty</w:t>
      </w:r>
    </w:p>
    <w:p w14:paraId="14D0B7ED" w14:textId="0567E251" w:rsidR="00C87D2A" w:rsidRPr="00C50A14" w:rsidRDefault="00C87D2A" w:rsidP="00C50A14">
      <w:pPr>
        <w:pStyle w:val="ListParagraph"/>
        <w:numPr>
          <w:ilvl w:val="0"/>
          <w:numId w:val="22"/>
        </w:numPr>
        <w:spacing w:after="0"/>
        <w:rPr>
          <w:sz w:val="22"/>
        </w:rPr>
      </w:pPr>
      <w:r w:rsidRPr="00C50A14">
        <w:rPr>
          <w:sz w:val="22"/>
        </w:rPr>
        <w:t>Women and men are not treated equally by society</w:t>
      </w:r>
    </w:p>
    <w:p w14:paraId="262CAE01" w14:textId="708AE9D8" w:rsidR="00C87D2A" w:rsidRPr="00ED13AD" w:rsidRDefault="00C87D2A" w:rsidP="00753311">
      <w:pPr>
        <w:spacing w:after="0"/>
        <w:rPr>
          <w:b/>
          <w:bCs/>
          <w:szCs w:val="24"/>
        </w:rPr>
      </w:pPr>
      <w:r w:rsidRPr="00ED13AD">
        <w:rPr>
          <w:b/>
          <w:bCs/>
          <w:szCs w:val="24"/>
        </w:rPr>
        <w:t>Task 2:</w:t>
      </w:r>
      <w:r w:rsidR="00ED13AD" w:rsidRPr="00ED13AD">
        <w:rPr>
          <w:b/>
          <w:bCs/>
          <w:szCs w:val="24"/>
        </w:rPr>
        <w:t xml:space="preserve"> </w:t>
      </w:r>
      <w:r w:rsidRPr="00ED13AD">
        <w:rPr>
          <w:b/>
          <w:bCs/>
          <w:szCs w:val="24"/>
        </w:rPr>
        <w:t>What are 2-3 sections of the story that helped you to identify this theme?</w:t>
      </w:r>
    </w:p>
    <w:p w14:paraId="1B1C2AF7" w14:textId="2A525DFF" w:rsidR="00C87D2A" w:rsidRPr="00753311" w:rsidRDefault="00C87D2A" w:rsidP="00753311">
      <w:pPr>
        <w:spacing w:after="0"/>
        <w:rPr>
          <w:sz w:val="22"/>
        </w:rPr>
      </w:pPr>
      <w:r w:rsidRPr="00753311">
        <w:rPr>
          <w:sz w:val="22"/>
        </w:rPr>
        <w:t>Answers will vary but might include any of the following:</w:t>
      </w:r>
    </w:p>
    <w:p w14:paraId="22A90DF7" w14:textId="43343124" w:rsidR="00C87D2A" w:rsidRPr="00753311" w:rsidRDefault="00C87D2A" w:rsidP="00753311">
      <w:pPr>
        <w:pStyle w:val="ListParagraph"/>
        <w:numPr>
          <w:ilvl w:val="0"/>
          <w:numId w:val="23"/>
        </w:numPr>
        <w:spacing w:after="0"/>
        <w:rPr>
          <w:sz w:val="22"/>
        </w:rPr>
      </w:pPr>
      <w:r w:rsidRPr="00753311">
        <w:rPr>
          <w:sz w:val="22"/>
        </w:rPr>
        <w:t>The description of the birth of the protagonist and the father’s reaction</w:t>
      </w:r>
    </w:p>
    <w:p w14:paraId="4A89741A" w14:textId="50A0C862" w:rsidR="00C87D2A" w:rsidRPr="00753311" w:rsidRDefault="00C87D2A" w:rsidP="00753311">
      <w:pPr>
        <w:pStyle w:val="ListParagraph"/>
        <w:numPr>
          <w:ilvl w:val="0"/>
          <w:numId w:val="23"/>
        </w:numPr>
        <w:spacing w:after="0"/>
        <w:rPr>
          <w:sz w:val="22"/>
        </w:rPr>
      </w:pPr>
      <w:r w:rsidRPr="00753311">
        <w:rPr>
          <w:sz w:val="22"/>
        </w:rPr>
        <w:t>The protagonist’s description of his parents’ relationship</w:t>
      </w:r>
    </w:p>
    <w:p w14:paraId="1637EC34" w14:textId="7DB62B1C" w:rsidR="00C87D2A" w:rsidRPr="00753311" w:rsidRDefault="00C87D2A" w:rsidP="00753311">
      <w:pPr>
        <w:pStyle w:val="ListParagraph"/>
        <w:numPr>
          <w:ilvl w:val="0"/>
          <w:numId w:val="23"/>
        </w:numPr>
        <w:spacing w:after="0"/>
        <w:rPr>
          <w:sz w:val="22"/>
        </w:rPr>
      </w:pPr>
      <w:r w:rsidRPr="00753311">
        <w:rPr>
          <w:sz w:val="22"/>
        </w:rPr>
        <w:t>The protagonist’s summary of his own love life</w:t>
      </w:r>
    </w:p>
    <w:p w14:paraId="7A6D49CC" w14:textId="34ECDBB9" w:rsidR="00C87D2A" w:rsidRPr="00753311" w:rsidRDefault="00C87D2A" w:rsidP="00753311">
      <w:pPr>
        <w:pStyle w:val="ListParagraph"/>
        <w:numPr>
          <w:ilvl w:val="0"/>
          <w:numId w:val="23"/>
        </w:numPr>
        <w:spacing w:after="0"/>
        <w:rPr>
          <w:sz w:val="22"/>
        </w:rPr>
      </w:pPr>
      <w:r w:rsidRPr="00753311">
        <w:rPr>
          <w:sz w:val="22"/>
        </w:rPr>
        <w:t>The “Great Drama” of the protagonist’s life when Nancy paints a birthmark on her face</w:t>
      </w:r>
    </w:p>
    <w:p w14:paraId="4DB51F2E" w14:textId="0185240A" w:rsidR="00C87D2A" w:rsidRPr="00753311" w:rsidRDefault="00C87D2A" w:rsidP="00753311">
      <w:pPr>
        <w:pStyle w:val="ListParagraph"/>
        <w:numPr>
          <w:ilvl w:val="0"/>
          <w:numId w:val="23"/>
        </w:numPr>
        <w:spacing w:after="0"/>
        <w:rPr>
          <w:sz w:val="22"/>
        </w:rPr>
      </w:pPr>
      <w:r w:rsidRPr="00753311">
        <w:rPr>
          <w:sz w:val="22"/>
        </w:rPr>
        <w:t>The fight between the protagonist’s mother and Sharon Suttles</w:t>
      </w:r>
    </w:p>
    <w:p w14:paraId="3879FC28" w14:textId="444E0E3D" w:rsidR="00C87D2A" w:rsidRPr="00753311" w:rsidRDefault="00C87D2A" w:rsidP="00753311">
      <w:pPr>
        <w:pStyle w:val="ListParagraph"/>
        <w:numPr>
          <w:ilvl w:val="0"/>
          <w:numId w:val="23"/>
        </w:numPr>
        <w:spacing w:after="0"/>
        <w:rPr>
          <w:sz w:val="22"/>
        </w:rPr>
      </w:pPr>
      <w:r w:rsidRPr="00753311">
        <w:rPr>
          <w:sz w:val="22"/>
        </w:rPr>
        <w:t>When the protagonist learns that Nancy cut her cheek</w:t>
      </w:r>
    </w:p>
    <w:p w14:paraId="3ACB5935" w14:textId="6732710F" w:rsidR="00C87D2A" w:rsidRPr="00ED13AD" w:rsidRDefault="00C87D2A" w:rsidP="00753311">
      <w:pPr>
        <w:spacing w:after="0"/>
        <w:rPr>
          <w:b/>
          <w:bCs/>
          <w:szCs w:val="24"/>
        </w:rPr>
      </w:pPr>
      <w:r w:rsidRPr="00ED13AD">
        <w:rPr>
          <w:b/>
          <w:bCs/>
          <w:szCs w:val="24"/>
        </w:rPr>
        <w:t>Task 3:</w:t>
      </w:r>
      <w:r w:rsidR="00ED13AD" w:rsidRPr="00ED13AD">
        <w:rPr>
          <w:b/>
          <w:bCs/>
          <w:szCs w:val="24"/>
        </w:rPr>
        <w:t xml:space="preserve"> </w:t>
      </w:r>
      <w:r w:rsidRPr="00ED13AD">
        <w:rPr>
          <w:b/>
          <w:bCs/>
          <w:szCs w:val="24"/>
        </w:rPr>
        <w:t xml:space="preserve">List 2-3 sentences from the story that </w:t>
      </w:r>
      <w:r w:rsidR="00C50A14">
        <w:rPr>
          <w:b/>
          <w:bCs/>
          <w:szCs w:val="24"/>
        </w:rPr>
        <w:t>focuses</w:t>
      </w:r>
      <w:r w:rsidRPr="00ED13AD">
        <w:rPr>
          <w:b/>
          <w:bCs/>
          <w:szCs w:val="24"/>
        </w:rPr>
        <w:t xml:space="preserve"> on this theme.</w:t>
      </w:r>
    </w:p>
    <w:p w14:paraId="262A1574" w14:textId="77777777" w:rsidR="00C87D2A" w:rsidRPr="00753311" w:rsidRDefault="00C87D2A" w:rsidP="00753311">
      <w:pPr>
        <w:spacing w:after="0"/>
        <w:rPr>
          <w:sz w:val="22"/>
        </w:rPr>
      </w:pPr>
      <w:r w:rsidRPr="00753311">
        <w:rPr>
          <w:sz w:val="22"/>
        </w:rPr>
        <w:t>Answers may vary and will depend on how the learner has identified the theme but may include:</w:t>
      </w:r>
    </w:p>
    <w:p w14:paraId="3785DCC1" w14:textId="38A8BCF5" w:rsidR="00C87D2A" w:rsidRPr="00753311" w:rsidRDefault="00C87D2A" w:rsidP="00753311">
      <w:pPr>
        <w:pStyle w:val="ListParagraph"/>
        <w:numPr>
          <w:ilvl w:val="0"/>
          <w:numId w:val="24"/>
        </w:numPr>
        <w:spacing w:after="0"/>
        <w:rPr>
          <w:sz w:val="22"/>
        </w:rPr>
      </w:pPr>
      <w:r w:rsidRPr="00753311">
        <w:rPr>
          <w:sz w:val="22"/>
        </w:rPr>
        <w:t>…my presence, my existence, caused a monstrous rift between my parents</w:t>
      </w:r>
    </w:p>
    <w:p w14:paraId="2572BB3F" w14:textId="28DC32E7" w:rsidR="00C87D2A" w:rsidRPr="00753311" w:rsidRDefault="00C87D2A" w:rsidP="00753311">
      <w:pPr>
        <w:pStyle w:val="ListParagraph"/>
        <w:numPr>
          <w:ilvl w:val="0"/>
          <w:numId w:val="24"/>
        </w:numPr>
        <w:spacing w:after="0"/>
        <w:rPr>
          <w:sz w:val="22"/>
        </w:rPr>
      </w:pPr>
      <w:r w:rsidRPr="00753311">
        <w:rPr>
          <w:sz w:val="22"/>
        </w:rPr>
        <w:t>It is clear that I did not contribute to a comfortable marriage.</w:t>
      </w:r>
    </w:p>
    <w:p w14:paraId="3D861F47" w14:textId="22999DB7" w:rsidR="00C87D2A" w:rsidRPr="00753311" w:rsidRDefault="00C87D2A" w:rsidP="00753311">
      <w:pPr>
        <w:pStyle w:val="ListParagraph"/>
        <w:numPr>
          <w:ilvl w:val="0"/>
          <w:numId w:val="24"/>
        </w:numPr>
        <w:spacing w:after="0"/>
        <w:rPr>
          <w:sz w:val="22"/>
        </w:rPr>
      </w:pPr>
      <w:r w:rsidRPr="00753311">
        <w:rPr>
          <w:sz w:val="22"/>
        </w:rPr>
        <w:t>We were both flawed, the obvious victims of physical misfortune.</w:t>
      </w:r>
    </w:p>
    <w:p w14:paraId="5D6AB3E5" w14:textId="2FA02BF8" w:rsidR="00C87D2A" w:rsidRPr="00753311" w:rsidRDefault="00C87D2A" w:rsidP="00753311">
      <w:pPr>
        <w:pStyle w:val="ListParagraph"/>
        <w:numPr>
          <w:ilvl w:val="0"/>
          <w:numId w:val="24"/>
        </w:numPr>
        <w:spacing w:after="0"/>
        <w:rPr>
          <w:sz w:val="22"/>
        </w:rPr>
      </w:pPr>
      <w:r w:rsidRPr="00753311">
        <w:rPr>
          <w:sz w:val="22"/>
        </w:rPr>
        <w:t>“It was the same cheek,” she said. “Like yours.” I had tried to keep silent, pretending not to know what she was talking about. But I had to speak. “The paint was over her whole face,” I said. “Yes. But she was more careful this time. She cut just that one cheek. Trying the best she could to make herself look like you.”</w:t>
      </w:r>
    </w:p>
    <w:p w14:paraId="61842E82" w14:textId="219E67C1" w:rsidR="00C87D2A" w:rsidRPr="00753311" w:rsidRDefault="00C87D2A" w:rsidP="00753311">
      <w:pPr>
        <w:pStyle w:val="ListParagraph"/>
        <w:numPr>
          <w:ilvl w:val="0"/>
          <w:numId w:val="24"/>
        </w:numPr>
        <w:spacing w:after="0"/>
        <w:rPr>
          <w:sz w:val="22"/>
        </w:rPr>
      </w:pPr>
      <w:r w:rsidRPr="00753311">
        <w:rPr>
          <w:sz w:val="22"/>
        </w:rPr>
        <w:t>“If she had been a boy, it would have been different … But what an awful thing for a girl.”</w:t>
      </w:r>
    </w:p>
    <w:p w14:paraId="26F914A9" w14:textId="0EF73C0E" w:rsidR="00C87D2A" w:rsidRPr="00753311" w:rsidRDefault="00C87D2A" w:rsidP="00753311">
      <w:pPr>
        <w:pStyle w:val="ListParagraph"/>
        <w:numPr>
          <w:ilvl w:val="0"/>
          <w:numId w:val="24"/>
        </w:numPr>
        <w:spacing w:after="0"/>
        <w:rPr>
          <w:sz w:val="22"/>
        </w:rPr>
      </w:pPr>
      <w:r w:rsidRPr="00753311">
        <w:rPr>
          <w:sz w:val="22"/>
        </w:rPr>
        <w:t>She announced that I should have married “that girl who sliced up her face,” because neither of us would have been able to crow over the other about having done a good deed. Each of us, she cackled, would be just as much a mess as the other.</w:t>
      </w:r>
    </w:p>
    <w:p w14:paraId="2EA636DE" w14:textId="3B081369" w:rsidR="00ED13AD" w:rsidRPr="00753311" w:rsidRDefault="00C87D2A" w:rsidP="00753311">
      <w:pPr>
        <w:pStyle w:val="ListParagraph"/>
        <w:numPr>
          <w:ilvl w:val="0"/>
          <w:numId w:val="24"/>
        </w:numPr>
        <w:spacing w:after="0"/>
        <w:rPr>
          <w:sz w:val="22"/>
        </w:rPr>
      </w:pPr>
      <w:r w:rsidRPr="00753311">
        <w:rPr>
          <w:sz w:val="22"/>
        </w:rPr>
        <w:t>Something happened here. In your life there are a few places, or maybe only the one place, where something happened, and then there are all the other places, which are just other places.</w:t>
      </w:r>
    </w:p>
    <w:p w14:paraId="7825DDCE" w14:textId="362A9136" w:rsidR="00C87D2A" w:rsidRPr="00ED13AD" w:rsidRDefault="00C87D2A" w:rsidP="00753311">
      <w:pPr>
        <w:spacing w:after="0"/>
        <w:rPr>
          <w:b/>
          <w:bCs/>
          <w:szCs w:val="24"/>
        </w:rPr>
      </w:pPr>
      <w:r w:rsidRPr="00ED13AD">
        <w:rPr>
          <w:b/>
          <w:bCs/>
          <w:szCs w:val="24"/>
        </w:rPr>
        <w:t>Task 4:</w:t>
      </w:r>
      <w:r w:rsidR="00ED13AD" w:rsidRPr="00ED13AD">
        <w:rPr>
          <w:b/>
          <w:bCs/>
          <w:szCs w:val="24"/>
        </w:rPr>
        <w:t xml:space="preserve"> </w:t>
      </w:r>
      <w:r w:rsidRPr="00ED13AD">
        <w:rPr>
          <w:b/>
          <w:bCs/>
          <w:szCs w:val="24"/>
        </w:rPr>
        <w:t>Justify what would be another title you could give to this story.</w:t>
      </w:r>
    </w:p>
    <w:p w14:paraId="5FBB23C4" w14:textId="1A11A74D" w:rsidR="00C87D2A" w:rsidRPr="00753311" w:rsidRDefault="00C87D2A" w:rsidP="00753311">
      <w:pPr>
        <w:spacing w:after="0"/>
        <w:rPr>
          <w:sz w:val="22"/>
        </w:rPr>
      </w:pPr>
      <w:r w:rsidRPr="00753311">
        <w:rPr>
          <w:sz w:val="22"/>
        </w:rPr>
        <w:t>Answers will vary, but they should reflect what the learner has identified as the theme.</w:t>
      </w:r>
    </w:p>
    <w:p w14:paraId="569B08FD" w14:textId="295800D4" w:rsidR="008C5D3D" w:rsidRPr="00425900" w:rsidRDefault="00C87D2A" w:rsidP="00C87D2A">
      <w:pPr>
        <w:spacing w:after="240"/>
        <w:rPr>
          <w:szCs w:val="24"/>
        </w:rPr>
      </w:pPr>
      <w:r w:rsidRPr="00C87D2A">
        <w:rPr>
          <w:szCs w:val="24"/>
        </w:rPr>
        <w:t xml:space="preserve"> </w:t>
      </w:r>
      <w:r w:rsidR="008C5D3D">
        <w:rPr>
          <w:szCs w:val="24"/>
        </w:rPr>
        <w:br w:type="page"/>
      </w:r>
    </w:p>
    <w:p w14:paraId="40C7F54D" w14:textId="2620D018" w:rsidR="00BE25C6" w:rsidRDefault="00BE25C6" w:rsidP="00BE1834">
      <w:pPr>
        <w:pStyle w:val="Heading1"/>
        <w:spacing w:before="120" w:after="120"/>
      </w:pPr>
      <w:r w:rsidRPr="00425900">
        <w:lastRenderedPageBreak/>
        <w:t>Performance Descriptors</w:t>
      </w:r>
      <w:r w:rsidR="002C59B8">
        <w:t xml:space="preserve"> 1</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8C5D3D" w14:paraId="5A2744E9" w14:textId="77777777" w:rsidTr="00B20B65">
        <w:trPr>
          <w:cantSplit/>
          <w:tblHeader/>
        </w:trPr>
        <w:tc>
          <w:tcPr>
            <w:tcW w:w="988" w:type="dxa"/>
            <w:shd w:val="clear" w:color="auto" w:fill="D9D9D9" w:themeFill="background1" w:themeFillShade="D9"/>
          </w:tcPr>
          <w:p w14:paraId="043758F0" w14:textId="64AA0DD7" w:rsidR="008C5D3D" w:rsidRPr="008C5D3D" w:rsidRDefault="008C5D3D" w:rsidP="002C59B8">
            <w:pPr>
              <w:spacing w:after="60"/>
              <w:rPr>
                <w:szCs w:val="24"/>
              </w:rPr>
            </w:pPr>
            <w:r w:rsidRPr="00425900">
              <w:rPr>
                <w:szCs w:val="24"/>
              </w:rPr>
              <w:t>Levels</w:t>
            </w:r>
          </w:p>
        </w:tc>
        <w:tc>
          <w:tcPr>
            <w:tcW w:w="2976" w:type="dxa"/>
            <w:shd w:val="clear" w:color="auto" w:fill="D9D9D9" w:themeFill="background1" w:themeFillShade="D9"/>
          </w:tcPr>
          <w:p w14:paraId="5A5BA9DB" w14:textId="42D009CA" w:rsidR="008C5D3D" w:rsidRPr="008C5D3D" w:rsidRDefault="00961E74" w:rsidP="002C59B8">
            <w:pPr>
              <w:spacing w:after="60"/>
              <w:rPr>
                <w:szCs w:val="24"/>
              </w:rPr>
            </w:pPr>
            <w:r w:rsidRPr="00425900">
              <w:rPr>
                <w:szCs w:val="24"/>
              </w:rPr>
              <w:t>Performance Descriptors</w:t>
            </w:r>
          </w:p>
        </w:tc>
        <w:tc>
          <w:tcPr>
            <w:tcW w:w="1134" w:type="dxa"/>
            <w:shd w:val="clear" w:color="auto" w:fill="D9D9D9" w:themeFill="background1" w:themeFillShade="D9"/>
          </w:tcPr>
          <w:p w14:paraId="09901905" w14:textId="0DD9C547" w:rsidR="008C5D3D" w:rsidRPr="000C0F03" w:rsidRDefault="000C0F03" w:rsidP="002C59B8">
            <w:pPr>
              <w:spacing w:after="6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2C59B8">
            <w:pPr>
              <w:spacing w:after="6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2C59B8">
            <w:pPr>
              <w:spacing w:after="60"/>
              <w:rPr>
                <w:szCs w:val="24"/>
              </w:rPr>
            </w:pPr>
            <w:r w:rsidRPr="00425900">
              <w:rPr>
                <w:szCs w:val="24"/>
              </w:rPr>
              <w:t>Completes task independently</w:t>
            </w:r>
          </w:p>
        </w:tc>
      </w:tr>
      <w:tr w:rsidR="008C5D3D" w:rsidRPr="000C0F03" w14:paraId="7E38040E" w14:textId="77777777" w:rsidTr="00B20B65">
        <w:tc>
          <w:tcPr>
            <w:tcW w:w="988" w:type="dxa"/>
          </w:tcPr>
          <w:p w14:paraId="2F8B7B7B" w14:textId="53E45FE6" w:rsidR="008C5D3D" w:rsidRPr="00E07223" w:rsidRDefault="002C59B8" w:rsidP="002C59B8">
            <w:pPr>
              <w:spacing w:before="60" w:after="60"/>
              <w:rPr>
                <w:szCs w:val="24"/>
              </w:rPr>
            </w:pPr>
            <w:r>
              <w:rPr>
                <w:szCs w:val="24"/>
              </w:rPr>
              <w:t>A1.3</w:t>
            </w:r>
          </w:p>
        </w:tc>
        <w:tc>
          <w:tcPr>
            <w:tcW w:w="2976" w:type="dxa"/>
          </w:tcPr>
          <w:p w14:paraId="150CF98C" w14:textId="64D6E18C" w:rsidR="008C5D3D" w:rsidRPr="00E07223" w:rsidRDefault="00B20B65" w:rsidP="002C59B8">
            <w:pPr>
              <w:spacing w:before="60" w:after="60"/>
              <w:rPr>
                <w:szCs w:val="24"/>
              </w:rPr>
            </w:pPr>
            <w:r w:rsidRPr="00B20B65">
              <w:rPr>
                <w:szCs w:val="24"/>
              </w:rPr>
              <w:t>Integrates several pieces of information from texts</w:t>
            </w:r>
          </w:p>
        </w:tc>
        <w:tc>
          <w:tcPr>
            <w:tcW w:w="1134"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B20B65">
        <w:tc>
          <w:tcPr>
            <w:tcW w:w="988" w:type="dxa"/>
          </w:tcPr>
          <w:p w14:paraId="590D3459" w14:textId="113C27EB" w:rsidR="000C0F03" w:rsidRPr="00E07223" w:rsidRDefault="002C59B8" w:rsidP="002C59B8">
            <w:pPr>
              <w:spacing w:before="60" w:after="60"/>
              <w:rPr>
                <w:szCs w:val="24"/>
              </w:rPr>
            </w:pPr>
            <w:r>
              <w:rPr>
                <w:szCs w:val="24"/>
              </w:rPr>
              <w:t>A1.3</w:t>
            </w:r>
          </w:p>
        </w:tc>
        <w:tc>
          <w:tcPr>
            <w:tcW w:w="2976" w:type="dxa"/>
          </w:tcPr>
          <w:p w14:paraId="6A9E1E22" w14:textId="5B8CE928" w:rsidR="000C0F03" w:rsidRPr="00E07223" w:rsidRDefault="00B20B65" w:rsidP="002C59B8">
            <w:pPr>
              <w:spacing w:before="60" w:after="60"/>
              <w:rPr>
                <w:szCs w:val="24"/>
              </w:rPr>
            </w:pPr>
            <w:r w:rsidRPr="00B20B65">
              <w:rPr>
                <w:szCs w:val="24"/>
              </w:rPr>
              <w:t>Manages unfamiliar elements (e.g. vocabulary, context, topic) to complete tasks</w:t>
            </w:r>
          </w:p>
        </w:tc>
        <w:tc>
          <w:tcPr>
            <w:tcW w:w="1134"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B20B65">
        <w:tc>
          <w:tcPr>
            <w:tcW w:w="988" w:type="dxa"/>
          </w:tcPr>
          <w:p w14:paraId="65D2F980" w14:textId="2AB4E11D" w:rsidR="000C0F03" w:rsidRPr="00E07223" w:rsidRDefault="002C59B8" w:rsidP="002C59B8">
            <w:pPr>
              <w:spacing w:before="60" w:after="60"/>
              <w:rPr>
                <w:szCs w:val="24"/>
              </w:rPr>
            </w:pPr>
            <w:r>
              <w:rPr>
                <w:szCs w:val="24"/>
              </w:rPr>
              <w:t>A1.3</w:t>
            </w:r>
          </w:p>
        </w:tc>
        <w:tc>
          <w:tcPr>
            <w:tcW w:w="2976" w:type="dxa"/>
          </w:tcPr>
          <w:p w14:paraId="69BA7F82" w14:textId="0466D733" w:rsidR="000C0F03" w:rsidRPr="00E07223" w:rsidRDefault="00B20B65" w:rsidP="002C59B8">
            <w:pPr>
              <w:spacing w:before="60" w:after="60"/>
              <w:rPr>
                <w:szCs w:val="24"/>
              </w:rPr>
            </w:pPr>
            <w:r w:rsidRPr="00B20B65">
              <w:rPr>
                <w:szCs w:val="24"/>
              </w:rPr>
              <w:t>Identifies the purpose and relevance of texts</w:t>
            </w:r>
          </w:p>
        </w:tc>
        <w:tc>
          <w:tcPr>
            <w:tcW w:w="1134"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B20B65">
        <w:tc>
          <w:tcPr>
            <w:tcW w:w="988" w:type="dxa"/>
          </w:tcPr>
          <w:p w14:paraId="7055DEE5" w14:textId="747319A3" w:rsidR="000C0F03" w:rsidRPr="00E07223" w:rsidRDefault="002C59B8" w:rsidP="002C59B8">
            <w:pPr>
              <w:spacing w:before="60" w:after="60"/>
              <w:rPr>
                <w:szCs w:val="24"/>
              </w:rPr>
            </w:pPr>
            <w:r>
              <w:rPr>
                <w:szCs w:val="24"/>
              </w:rPr>
              <w:t>A1.3</w:t>
            </w:r>
          </w:p>
        </w:tc>
        <w:tc>
          <w:tcPr>
            <w:tcW w:w="2976" w:type="dxa"/>
          </w:tcPr>
          <w:p w14:paraId="2954EE41" w14:textId="01C6ED1B" w:rsidR="000C0F03" w:rsidRPr="00E07223" w:rsidRDefault="00B20B65" w:rsidP="002C59B8">
            <w:pPr>
              <w:spacing w:before="60" w:after="60"/>
              <w:rPr>
                <w:szCs w:val="24"/>
              </w:rPr>
            </w:pPr>
            <w:r w:rsidRPr="00B20B65">
              <w:rPr>
                <w:szCs w:val="24"/>
              </w:rPr>
              <w:t>Begins to recognize bias and points of view in texts</w:t>
            </w:r>
          </w:p>
        </w:tc>
        <w:tc>
          <w:tcPr>
            <w:tcW w:w="1134"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B20B65">
        <w:tc>
          <w:tcPr>
            <w:tcW w:w="988" w:type="dxa"/>
          </w:tcPr>
          <w:p w14:paraId="265DEA84" w14:textId="47034193" w:rsidR="000C0F03" w:rsidRPr="00E07223" w:rsidRDefault="002C59B8" w:rsidP="002C59B8">
            <w:pPr>
              <w:spacing w:before="60" w:after="60"/>
              <w:rPr>
                <w:szCs w:val="24"/>
              </w:rPr>
            </w:pPr>
            <w:r>
              <w:rPr>
                <w:szCs w:val="24"/>
              </w:rPr>
              <w:t>A1.3</w:t>
            </w:r>
          </w:p>
        </w:tc>
        <w:tc>
          <w:tcPr>
            <w:tcW w:w="2976" w:type="dxa"/>
          </w:tcPr>
          <w:p w14:paraId="7BFA8059" w14:textId="7DE1B093" w:rsidR="003B36C3" w:rsidRPr="00E07223" w:rsidRDefault="00B20B65" w:rsidP="002C59B8">
            <w:pPr>
              <w:spacing w:before="60" w:after="60"/>
              <w:rPr>
                <w:szCs w:val="24"/>
              </w:rPr>
            </w:pPr>
            <w:r w:rsidRPr="00B20B65">
              <w:rPr>
                <w:szCs w:val="24"/>
              </w:rPr>
              <w:t>Infers meaning which is not explicit in texts</w:t>
            </w:r>
          </w:p>
        </w:tc>
        <w:tc>
          <w:tcPr>
            <w:tcW w:w="1134"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B20B65">
        <w:tc>
          <w:tcPr>
            <w:tcW w:w="988" w:type="dxa"/>
          </w:tcPr>
          <w:p w14:paraId="26858205" w14:textId="360BCB1C" w:rsidR="003B36C3" w:rsidRPr="00E07223" w:rsidRDefault="002C59B8" w:rsidP="002C59B8">
            <w:pPr>
              <w:spacing w:before="60" w:after="60"/>
              <w:rPr>
                <w:szCs w:val="24"/>
              </w:rPr>
            </w:pPr>
            <w:r>
              <w:rPr>
                <w:szCs w:val="24"/>
              </w:rPr>
              <w:t>A1.3</w:t>
            </w:r>
          </w:p>
        </w:tc>
        <w:tc>
          <w:tcPr>
            <w:tcW w:w="2976" w:type="dxa"/>
          </w:tcPr>
          <w:p w14:paraId="6AD9B96E" w14:textId="0CB590A3" w:rsidR="003B36C3" w:rsidRPr="00E07223" w:rsidRDefault="00B20B65" w:rsidP="002C59B8">
            <w:pPr>
              <w:spacing w:before="60" w:after="60"/>
              <w:rPr>
                <w:szCs w:val="24"/>
              </w:rPr>
            </w:pPr>
            <w:r w:rsidRPr="00B20B65">
              <w:rPr>
                <w:szCs w:val="24"/>
              </w:rPr>
              <w:t>Follows the main events of descriptive, narrative, informational and persuasive texts</w:t>
            </w:r>
          </w:p>
        </w:tc>
        <w:tc>
          <w:tcPr>
            <w:tcW w:w="1134"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B20B65">
        <w:tc>
          <w:tcPr>
            <w:tcW w:w="988" w:type="dxa"/>
          </w:tcPr>
          <w:p w14:paraId="64A07D2D" w14:textId="2C083C0F" w:rsidR="003B36C3" w:rsidRPr="00E07223" w:rsidRDefault="002C59B8" w:rsidP="002C59B8">
            <w:pPr>
              <w:spacing w:before="60" w:after="60"/>
              <w:rPr>
                <w:szCs w:val="24"/>
              </w:rPr>
            </w:pPr>
            <w:r>
              <w:rPr>
                <w:szCs w:val="24"/>
              </w:rPr>
              <w:t>A1.3</w:t>
            </w:r>
          </w:p>
        </w:tc>
        <w:tc>
          <w:tcPr>
            <w:tcW w:w="2976" w:type="dxa"/>
          </w:tcPr>
          <w:p w14:paraId="7BEF127E" w14:textId="34A8679C" w:rsidR="003B36C3" w:rsidRPr="00E07223" w:rsidRDefault="002C59B8" w:rsidP="002C59B8">
            <w:pPr>
              <w:spacing w:before="60" w:after="60"/>
              <w:rPr>
                <w:szCs w:val="24"/>
              </w:rPr>
            </w:pPr>
            <w:r w:rsidRPr="002C59B8">
              <w:rPr>
                <w:szCs w:val="24"/>
              </w:rPr>
              <w:t>Makes meaning of short, creative texts (e.g. poems, short stories)</w:t>
            </w:r>
          </w:p>
        </w:tc>
        <w:tc>
          <w:tcPr>
            <w:tcW w:w="1134"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r w:rsidR="002E690D" w:rsidRPr="000C0F03" w14:paraId="4EEA07C4" w14:textId="77777777" w:rsidTr="00B20B65">
        <w:tc>
          <w:tcPr>
            <w:tcW w:w="988" w:type="dxa"/>
          </w:tcPr>
          <w:p w14:paraId="70A496DA" w14:textId="3DC15FEF" w:rsidR="002E690D" w:rsidRDefault="002C59B8" w:rsidP="002C59B8">
            <w:pPr>
              <w:spacing w:before="60" w:after="60"/>
              <w:rPr>
                <w:szCs w:val="24"/>
              </w:rPr>
            </w:pPr>
            <w:r>
              <w:rPr>
                <w:szCs w:val="24"/>
              </w:rPr>
              <w:t>B2.2</w:t>
            </w:r>
          </w:p>
        </w:tc>
        <w:tc>
          <w:tcPr>
            <w:tcW w:w="2976" w:type="dxa"/>
          </w:tcPr>
          <w:p w14:paraId="753C164A" w14:textId="46D9865E" w:rsidR="002E690D" w:rsidRDefault="002C59B8" w:rsidP="002C59B8">
            <w:pPr>
              <w:spacing w:before="60" w:after="60"/>
              <w:rPr>
                <w:szCs w:val="24"/>
              </w:rPr>
            </w:pPr>
            <w:r w:rsidRPr="002C59B8">
              <w:rPr>
                <w:szCs w:val="24"/>
              </w:rPr>
              <w:t>Writes texts to explain and describe</w:t>
            </w:r>
          </w:p>
        </w:tc>
        <w:tc>
          <w:tcPr>
            <w:tcW w:w="1134" w:type="dxa"/>
          </w:tcPr>
          <w:p w14:paraId="1D3000B5" w14:textId="77777777" w:rsidR="002E690D" w:rsidRPr="000C0F03" w:rsidRDefault="002E690D" w:rsidP="00B13AB4">
            <w:pPr>
              <w:spacing w:after="240"/>
              <w:rPr>
                <w:szCs w:val="24"/>
              </w:rPr>
            </w:pPr>
          </w:p>
        </w:tc>
        <w:tc>
          <w:tcPr>
            <w:tcW w:w="2334" w:type="dxa"/>
          </w:tcPr>
          <w:p w14:paraId="5597E1EA" w14:textId="77777777" w:rsidR="002E690D" w:rsidRPr="000C0F03" w:rsidRDefault="002E690D" w:rsidP="00B13AB4">
            <w:pPr>
              <w:spacing w:after="240"/>
              <w:rPr>
                <w:szCs w:val="24"/>
              </w:rPr>
            </w:pPr>
          </w:p>
        </w:tc>
        <w:tc>
          <w:tcPr>
            <w:tcW w:w="1918" w:type="dxa"/>
          </w:tcPr>
          <w:p w14:paraId="3EC2B6C2" w14:textId="77777777" w:rsidR="002E690D" w:rsidRPr="000C0F03" w:rsidRDefault="002E690D" w:rsidP="00B13AB4">
            <w:pPr>
              <w:spacing w:after="240"/>
              <w:rPr>
                <w:szCs w:val="24"/>
              </w:rPr>
            </w:pPr>
          </w:p>
        </w:tc>
      </w:tr>
      <w:tr w:rsidR="002C59B8" w:rsidRPr="000C0F03" w14:paraId="0BD7BBF6" w14:textId="77777777" w:rsidTr="00B20B65">
        <w:tc>
          <w:tcPr>
            <w:tcW w:w="988" w:type="dxa"/>
          </w:tcPr>
          <w:p w14:paraId="167F83A6" w14:textId="45DEEA43" w:rsidR="002C59B8" w:rsidRDefault="002C59B8" w:rsidP="002C59B8">
            <w:pPr>
              <w:spacing w:before="60" w:after="60"/>
              <w:rPr>
                <w:szCs w:val="24"/>
              </w:rPr>
            </w:pPr>
            <w:r>
              <w:rPr>
                <w:szCs w:val="24"/>
              </w:rPr>
              <w:t>B2.2</w:t>
            </w:r>
          </w:p>
        </w:tc>
        <w:tc>
          <w:tcPr>
            <w:tcW w:w="2976" w:type="dxa"/>
          </w:tcPr>
          <w:p w14:paraId="34EA27EF" w14:textId="60F0378B" w:rsidR="002C59B8" w:rsidRPr="002C59B8" w:rsidRDefault="002C59B8" w:rsidP="002C59B8">
            <w:pPr>
              <w:spacing w:before="60" w:after="60"/>
              <w:rPr>
                <w:szCs w:val="24"/>
              </w:rPr>
            </w:pPr>
            <w:r w:rsidRPr="002C59B8">
              <w:rPr>
                <w:szCs w:val="24"/>
              </w:rPr>
              <w:t>Uses limited range of vocabulary and punctuation appropriate to the task</w:t>
            </w:r>
          </w:p>
        </w:tc>
        <w:tc>
          <w:tcPr>
            <w:tcW w:w="1134" w:type="dxa"/>
          </w:tcPr>
          <w:p w14:paraId="160AD13F" w14:textId="77777777" w:rsidR="002C59B8" w:rsidRPr="000C0F03" w:rsidRDefault="002C59B8" w:rsidP="00B13AB4">
            <w:pPr>
              <w:spacing w:after="240"/>
              <w:rPr>
                <w:szCs w:val="24"/>
              </w:rPr>
            </w:pPr>
          </w:p>
        </w:tc>
        <w:tc>
          <w:tcPr>
            <w:tcW w:w="2334" w:type="dxa"/>
          </w:tcPr>
          <w:p w14:paraId="380A1410" w14:textId="77777777" w:rsidR="002C59B8" w:rsidRPr="000C0F03" w:rsidRDefault="002C59B8" w:rsidP="00B13AB4">
            <w:pPr>
              <w:spacing w:after="240"/>
              <w:rPr>
                <w:szCs w:val="24"/>
              </w:rPr>
            </w:pPr>
          </w:p>
        </w:tc>
        <w:tc>
          <w:tcPr>
            <w:tcW w:w="1918" w:type="dxa"/>
          </w:tcPr>
          <w:p w14:paraId="75B069CC" w14:textId="77777777" w:rsidR="002C59B8" w:rsidRPr="000C0F03" w:rsidRDefault="002C59B8" w:rsidP="00B13AB4">
            <w:pPr>
              <w:spacing w:after="240"/>
              <w:rPr>
                <w:szCs w:val="24"/>
              </w:rPr>
            </w:pPr>
          </w:p>
        </w:tc>
      </w:tr>
      <w:tr w:rsidR="002C59B8" w:rsidRPr="000C0F03" w14:paraId="03B9D7E0" w14:textId="77777777" w:rsidTr="00B20B65">
        <w:tc>
          <w:tcPr>
            <w:tcW w:w="988" w:type="dxa"/>
          </w:tcPr>
          <w:p w14:paraId="718FC12E" w14:textId="0CC8942D" w:rsidR="002C59B8" w:rsidRDefault="002C59B8" w:rsidP="002C59B8">
            <w:pPr>
              <w:spacing w:before="60" w:after="60"/>
              <w:rPr>
                <w:szCs w:val="24"/>
              </w:rPr>
            </w:pPr>
            <w:r>
              <w:rPr>
                <w:szCs w:val="24"/>
              </w:rPr>
              <w:t>B2.2</w:t>
            </w:r>
          </w:p>
        </w:tc>
        <w:tc>
          <w:tcPr>
            <w:tcW w:w="2976" w:type="dxa"/>
          </w:tcPr>
          <w:p w14:paraId="32F2FEB1" w14:textId="70BAD42F" w:rsidR="002C59B8" w:rsidRPr="002C59B8" w:rsidRDefault="002C59B8" w:rsidP="002C59B8">
            <w:pPr>
              <w:spacing w:before="60" w:after="60"/>
              <w:rPr>
                <w:szCs w:val="24"/>
              </w:rPr>
            </w:pPr>
            <w:r w:rsidRPr="002C59B8">
              <w:rPr>
                <w:szCs w:val="24"/>
              </w:rPr>
              <w:t>Begins to select words and tone appropriate to the task</w:t>
            </w:r>
          </w:p>
        </w:tc>
        <w:tc>
          <w:tcPr>
            <w:tcW w:w="1134" w:type="dxa"/>
          </w:tcPr>
          <w:p w14:paraId="2F21A53E" w14:textId="77777777" w:rsidR="002C59B8" w:rsidRPr="000C0F03" w:rsidRDefault="002C59B8" w:rsidP="00B13AB4">
            <w:pPr>
              <w:spacing w:after="240"/>
              <w:rPr>
                <w:szCs w:val="24"/>
              </w:rPr>
            </w:pPr>
          </w:p>
        </w:tc>
        <w:tc>
          <w:tcPr>
            <w:tcW w:w="2334" w:type="dxa"/>
          </w:tcPr>
          <w:p w14:paraId="38CD064D" w14:textId="77777777" w:rsidR="002C59B8" w:rsidRPr="000C0F03" w:rsidRDefault="002C59B8" w:rsidP="00B13AB4">
            <w:pPr>
              <w:spacing w:after="240"/>
              <w:rPr>
                <w:szCs w:val="24"/>
              </w:rPr>
            </w:pPr>
          </w:p>
        </w:tc>
        <w:tc>
          <w:tcPr>
            <w:tcW w:w="1918" w:type="dxa"/>
          </w:tcPr>
          <w:p w14:paraId="2C779C74" w14:textId="77777777" w:rsidR="002C59B8" w:rsidRPr="000C0F03" w:rsidRDefault="002C59B8" w:rsidP="00B13AB4">
            <w:pPr>
              <w:spacing w:after="240"/>
              <w:rPr>
                <w:szCs w:val="24"/>
              </w:rPr>
            </w:pPr>
          </w:p>
        </w:tc>
      </w:tr>
    </w:tbl>
    <w:p w14:paraId="0DC237DD" w14:textId="0B28BB61" w:rsidR="002C59B8" w:rsidRPr="002C59B8" w:rsidRDefault="002C59B8" w:rsidP="00BE1834">
      <w:pPr>
        <w:keepNext/>
        <w:keepLines/>
        <w:spacing w:before="120" w:after="120"/>
        <w:jc w:val="center"/>
        <w:outlineLvl w:val="0"/>
        <w:rPr>
          <w:rFonts w:eastAsiaTheme="majorEastAsia" w:cstheme="majorBidi"/>
          <w:color w:val="1F3864" w:themeColor="accent1" w:themeShade="80"/>
          <w:sz w:val="28"/>
          <w:szCs w:val="32"/>
        </w:rPr>
      </w:pPr>
      <w:r w:rsidRPr="002C59B8">
        <w:rPr>
          <w:rFonts w:eastAsiaTheme="majorEastAsia" w:cstheme="majorBidi"/>
          <w:color w:val="1F3864" w:themeColor="accent1" w:themeShade="80"/>
          <w:sz w:val="28"/>
          <w:szCs w:val="32"/>
        </w:rPr>
        <w:lastRenderedPageBreak/>
        <w:t xml:space="preserve">Performance Descriptors </w:t>
      </w:r>
      <w:r>
        <w:rPr>
          <w:rFonts w:eastAsiaTheme="majorEastAsia" w:cstheme="majorBidi"/>
          <w:color w:val="1F3864" w:themeColor="accent1" w:themeShade="80"/>
          <w:sz w:val="28"/>
          <w:szCs w:val="32"/>
        </w:rPr>
        <w:t>2</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976"/>
        <w:gridCol w:w="1134"/>
        <w:gridCol w:w="2334"/>
        <w:gridCol w:w="1918"/>
      </w:tblGrid>
      <w:tr w:rsidR="002C59B8" w:rsidRPr="002C59B8" w14:paraId="7441E759" w14:textId="77777777" w:rsidTr="00EE2FC1">
        <w:trPr>
          <w:cantSplit/>
          <w:tblHeader/>
        </w:trPr>
        <w:tc>
          <w:tcPr>
            <w:tcW w:w="988" w:type="dxa"/>
            <w:shd w:val="clear" w:color="auto" w:fill="D9D9D9" w:themeFill="background1" w:themeFillShade="D9"/>
          </w:tcPr>
          <w:p w14:paraId="6EE5DAEB" w14:textId="77777777" w:rsidR="002C59B8" w:rsidRPr="002C59B8" w:rsidRDefault="002C59B8" w:rsidP="002C59B8">
            <w:pPr>
              <w:spacing w:after="60" w:line="259" w:lineRule="auto"/>
              <w:rPr>
                <w:szCs w:val="24"/>
              </w:rPr>
            </w:pPr>
            <w:r w:rsidRPr="002C59B8">
              <w:rPr>
                <w:szCs w:val="24"/>
              </w:rPr>
              <w:t>Levels</w:t>
            </w:r>
          </w:p>
        </w:tc>
        <w:tc>
          <w:tcPr>
            <w:tcW w:w="2976" w:type="dxa"/>
            <w:shd w:val="clear" w:color="auto" w:fill="D9D9D9" w:themeFill="background1" w:themeFillShade="D9"/>
          </w:tcPr>
          <w:p w14:paraId="030C6E13" w14:textId="77777777" w:rsidR="002C59B8" w:rsidRPr="002C59B8" w:rsidRDefault="002C59B8" w:rsidP="002C59B8">
            <w:pPr>
              <w:spacing w:after="60" w:line="259" w:lineRule="auto"/>
              <w:rPr>
                <w:szCs w:val="24"/>
              </w:rPr>
            </w:pPr>
            <w:r w:rsidRPr="002C59B8">
              <w:rPr>
                <w:szCs w:val="24"/>
              </w:rPr>
              <w:t>Performance Descriptors</w:t>
            </w:r>
          </w:p>
        </w:tc>
        <w:tc>
          <w:tcPr>
            <w:tcW w:w="1134" w:type="dxa"/>
            <w:shd w:val="clear" w:color="auto" w:fill="D9D9D9" w:themeFill="background1" w:themeFillShade="D9"/>
          </w:tcPr>
          <w:p w14:paraId="0EE77665" w14:textId="77777777" w:rsidR="002C59B8" w:rsidRPr="002C59B8" w:rsidRDefault="002C59B8" w:rsidP="002C59B8">
            <w:pPr>
              <w:spacing w:after="60" w:line="259" w:lineRule="auto"/>
              <w:rPr>
                <w:szCs w:val="24"/>
              </w:rPr>
            </w:pPr>
            <w:r w:rsidRPr="002C59B8">
              <w:rPr>
                <w:szCs w:val="24"/>
              </w:rPr>
              <w:t>Needs Work</w:t>
            </w:r>
          </w:p>
        </w:tc>
        <w:tc>
          <w:tcPr>
            <w:tcW w:w="2334" w:type="dxa"/>
            <w:shd w:val="clear" w:color="auto" w:fill="D9D9D9" w:themeFill="background1" w:themeFillShade="D9"/>
          </w:tcPr>
          <w:p w14:paraId="60B5A99A" w14:textId="77777777" w:rsidR="002C59B8" w:rsidRPr="002C59B8" w:rsidRDefault="002C59B8" w:rsidP="002C59B8">
            <w:pPr>
              <w:spacing w:after="60" w:line="259" w:lineRule="auto"/>
              <w:rPr>
                <w:szCs w:val="24"/>
              </w:rPr>
            </w:pPr>
            <w:r w:rsidRPr="002C59B8">
              <w:rPr>
                <w:szCs w:val="24"/>
              </w:rPr>
              <w:t>Completes task with support from practitioner</w:t>
            </w:r>
          </w:p>
        </w:tc>
        <w:tc>
          <w:tcPr>
            <w:tcW w:w="1918" w:type="dxa"/>
            <w:shd w:val="clear" w:color="auto" w:fill="D9D9D9" w:themeFill="background1" w:themeFillShade="D9"/>
          </w:tcPr>
          <w:p w14:paraId="34387088" w14:textId="77777777" w:rsidR="002C59B8" w:rsidRPr="002C59B8" w:rsidRDefault="002C59B8" w:rsidP="002C59B8">
            <w:pPr>
              <w:spacing w:after="60" w:line="259" w:lineRule="auto"/>
              <w:rPr>
                <w:szCs w:val="24"/>
              </w:rPr>
            </w:pPr>
            <w:r w:rsidRPr="002C59B8">
              <w:rPr>
                <w:szCs w:val="24"/>
              </w:rPr>
              <w:t>Completes task independently</w:t>
            </w:r>
          </w:p>
        </w:tc>
      </w:tr>
      <w:tr w:rsidR="002C59B8" w:rsidRPr="002C59B8" w14:paraId="0E2BD81C" w14:textId="77777777" w:rsidTr="00EE2FC1">
        <w:tc>
          <w:tcPr>
            <w:tcW w:w="988" w:type="dxa"/>
          </w:tcPr>
          <w:p w14:paraId="1F552849" w14:textId="635E4D67" w:rsidR="002C59B8" w:rsidRPr="002C59B8" w:rsidRDefault="002C59B8" w:rsidP="002C59B8">
            <w:pPr>
              <w:spacing w:before="60" w:after="60" w:line="259" w:lineRule="auto"/>
              <w:rPr>
                <w:szCs w:val="24"/>
              </w:rPr>
            </w:pPr>
            <w:r>
              <w:rPr>
                <w:szCs w:val="24"/>
              </w:rPr>
              <w:t>B2.2</w:t>
            </w:r>
          </w:p>
        </w:tc>
        <w:tc>
          <w:tcPr>
            <w:tcW w:w="2976" w:type="dxa"/>
          </w:tcPr>
          <w:p w14:paraId="20F7422D" w14:textId="39D5CF0F" w:rsidR="002C59B8" w:rsidRPr="002C59B8" w:rsidRDefault="002C59B8" w:rsidP="002C59B8">
            <w:pPr>
              <w:spacing w:before="60" w:after="60" w:line="259" w:lineRule="auto"/>
              <w:rPr>
                <w:szCs w:val="24"/>
              </w:rPr>
            </w:pPr>
            <w:r w:rsidRPr="002C59B8">
              <w:rPr>
                <w:szCs w:val="24"/>
              </w:rPr>
              <w:t>Begins to organize writing to communicate effectively</w:t>
            </w:r>
          </w:p>
        </w:tc>
        <w:tc>
          <w:tcPr>
            <w:tcW w:w="1134" w:type="dxa"/>
          </w:tcPr>
          <w:p w14:paraId="48B28107" w14:textId="77777777" w:rsidR="002C59B8" w:rsidRPr="002C59B8" w:rsidRDefault="002C59B8" w:rsidP="002C59B8">
            <w:pPr>
              <w:spacing w:after="240" w:line="259" w:lineRule="auto"/>
              <w:rPr>
                <w:szCs w:val="24"/>
              </w:rPr>
            </w:pPr>
          </w:p>
        </w:tc>
        <w:tc>
          <w:tcPr>
            <w:tcW w:w="2334" w:type="dxa"/>
          </w:tcPr>
          <w:p w14:paraId="030CCABB" w14:textId="77777777" w:rsidR="002C59B8" w:rsidRPr="002C59B8" w:rsidRDefault="002C59B8" w:rsidP="002C59B8">
            <w:pPr>
              <w:spacing w:after="240" w:line="259" w:lineRule="auto"/>
              <w:rPr>
                <w:szCs w:val="24"/>
              </w:rPr>
            </w:pPr>
          </w:p>
        </w:tc>
        <w:tc>
          <w:tcPr>
            <w:tcW w:w="1918" w:type="dxa"/>
          </w:tcPr>
          <w:p w14:paraId="1CCA0B9A" w14:textId="77777777" w:rsidR="002C59B8" w:rsidRPr="002C59B8" w:rsidRDefault="002C59B8" w:rsidP="002C59B8">
            <w:pPr>
              <w:spacing w:after="240" w:line="259" w:lineRule="auto"/>
              <w:rPr>
                <w:szCs w:val="24"/>
              </w:rPr>
            </w:pPr>
          </w:p>
        </w:tc>
      </w:tr>
      <w:tr w:rsidR="002C59B8" w:rsidRPr="002C59B8" w14:paraId="0F308987" w14:textId="77777777" w:rsidTr="00EE2FC1">
        <w:tc>
          <w:tcPr>
            <w:tcW w:w="988" w:type="dxa"/>
          </w:tcPr>
          <w:p w14:paraId="430E6763" w14:textId="135530B1" w:rsidR="002C59B8" w:rsidRPr="002C59B8" w:rsidRDefault="002C59B8" w:rsidP="002C59B8">
            <w:pPr>
              <w:spacing w:before="60" w:after="60" w:line="259" w:lineRule="auto"/>
              <w:rPr>
                <w:szCs w:val="24"/>
              </w:rPr>
            </w:pPr>
            <w:r>
              <w:rPr>
                <w:szCs w:val="24"/>
              </w:rPr>
              <w:t>D.1</w:t>
            </w:r>
          </w:p>
        </w:tc>
        <w:tc>
          <w:tcPr>
            <w:tcW w:w="2976" w:type="dxa"/>
          </w:tcPr>
          <w:p w14:paraId="1AA12A2B" w14:textId="6AB5ADC0" w:rsidR="002C59B8" w:rsidRPr="002C59B8" w:rsidRDefault="002C59B8" w:rsidP="002C59B8">
            <w:pPr>
              <w:spacing w:before="60" w:after="60" w:line="259" w:lineRule="auto"/>
              <w:rPr>
                <w:szCs w:val="24"/>
              </w:rPr>
            </w:pPr>
            <w:r w:rsidRPr="002C59B8">
              <w:rPr>
                <w:szCs w:val="24"/>
              </w:rPr>
              <w:t>Follows simple prompts</w:t>
            </w:r>
          </w:p>
        </w:tc>
        <w:tc>
          <w:tcPr>
            <w:tcW w:w="1134" w:type="dxa"/>
          </w:tcPr>
          <w:p w14:paraId="33DB67FF" w14:textId="77777777" w:rsidR="002C59B8" w:rsidRPr="002C59B8" w:rsidRDefault="002C59B8" w:rsidP="002C59B8">
            <w:pPr>
              <w:spacing w:after="240" w:line="259" w:lineRule="auto"/>
              <w:rPr>
                <w:szCs w:val="24"/>
              </w:rPr>
            </w:pPr>
          </w:p>
        </w:tc>
        <w:tc>
          <w:tcPr>
            <w:tcW w:w="2334" w:type="dxa"/>
          </w:tcPr>
          <w:p w14:paraId="03317A35" w14:textId="77777777" w:rsidR="002C59B8" w:rsidRPr="002C59B8" w:rsidRDefault="002C59B8" w:rsidP="002C59B8">
            <w:pPr>
              <w:spacing w:after="240" w:line="259" w:lineRule="auto"/>
              <w:rPr>
                <w:szCs w:val="24"/>
              </w:rPr>
            </w:pPr>
          </w:p>
        </w:tc>
        <w:tc>
          <w:tcPr>
            <w:tcW w:w="1918" w:type="dxa"/>
          </w:tcPr>
          <w:p w14:paraId="1C29EB31" w14:textId="77777777" w:rsidR="002C59B8" w:rsidRPr="002C59B8" w:rsidRDefault="002C59B8" w:rsidP="002C59B8">
            <w:pPr>
              <w:spacing w:after="240" w:line="259" w:lineRule="auto"/>
              <w:rPr>
                <w:szCs w:val="24"/>
              </w:rPr>
            </w:pPr>
          </w:p>
        </w:tc>
      </w:tr>
      <w:tr w:rsidR="002C59B8" w:rsidRPr="002C59B8" w14:paraId="183C35BD" w14:textId="77777777" w:rsidTr="00EE2FC1">
        <w:tc>
          <w:tcPr>
            <w:tcW w:w="988" w:type="dxa"/>
          </w:tcPr>
          <w:p w14:paraId="5418B88A" w14:textId="6AF0EEB6" w:rsidR="002C59B8" w:rsidRPr="002C59B8" w:rsidRDefault="002C59B8" w:rsidP="002C59B8">
            <w:pPr>
              <w:spacing w:before="60" w:after="60" w:line="259" w:lineRule="auto"/>
              <w:rPr>
                <w:szCs w:val="24"/>
              </w:rPr>
            </w:pPr>
            <w:r>
              <w:rPr>
                <w:szCs w:val="24"/>
              </w:rPr>
              <w:t>D.1</w:t>
            </w:r>
          </w:p>
        </w:tc>
        <w:tc>
          <w:tcPr>
            <w:tcW w:w="2976" w:type="dxa"/>
          </w:tcPr>
          <w:p w14:paraId="536C5E53" w14:textId="5A46A651" w:rsidR="002C59B8" w:rsidRPr="002C59B8" w:rsidRDefault="002C59B8" w:rsidP="002C59B8">
            <w:pPr>
              <w:spacing w:before="60" w:after="60" w:line="259" w:lineRule="auto"/>
              <w:rPr>
                <w:szCs w:val="24"/>
              </w:rPr>
            </w:pPr>
            <w:r w:rsidRPr="002C59B8">
              <w:rPr>
                <w:szCs w:val="24"/>
              </w:rPr>
              <w:t>Interprets brief text and icons</w:t>
            </w:r>
          </w:p>
        </w:tc>
        <w:tc>
          <w:tcPr>
            <w:tcW w:w="1134" w:type="dxa"/>
          </w:tcPr>
          <w:p w14:paraId="7F6B67F8" w14:textId="77777777" w:rsidR="002C59B8" w:rsidRPr="002C59B8" w:rsidRDefault="002C59B8" w:rsidP="002C59B8">
            <w:pPr>
              <w:spacing w:after="240" w:line="259" w:lineRule="auto"/>
              <w:rPr>
                <w:szCs w:val="24"/>
              </w:rPr>
            </w:pPr>
          </w:p>
        </w:tc>
        <w:tc>
          <w:tcPr>
            <w:tcW w:w="2334" w:type="dxa"/>
          </w:tcPr>
          <w:p w14:paraId="5680A2C8" w14:textId="77777777" w:rsidR="002C59B8" w:rsidRPr="002C59B8" w:rsidRDefault="002C59B8" w:rsidP="002C59B8">
            <w:pPr>
              <w:spacing w:after="240" w:line="259" w:lineRule="auto"/>
              <w:rPr>
                <w:szCs w:val="24"/>
              </w:rPr>
            </w:pPr>
          </w:p>
        </w:tc>
        <w:tc>
          <w:tcPr>
            <w:tcW w:w="1918" w:type="dxa"/>
          </w:tcPr>
          <w:p w14:paraId="1FF1BF14" w14:textId="77777777" w:rsidR="002C59B8" w:rsidRPr="002C59B8" w:rsidRDefault="002C59B8" w:rsidP="002C59B8">
            <w:pPr>
              <w:spacing w:after="240" w:line="259" w:lineRule="auto"/>
              <w:rPr>
                <w:szCs w:val="24"/>
              </w:rPr>
            </w:pPr>
          </w:p>
        </w:tc>
      </w:tr>
    </w:tbl>
    <w:bookmarkStart w:id="0" w:name="_Hlk73010679"/>
    <w:p w14:paraId="71B51696" w14:textId="252DEE66" w:rsidR="00AD5F71" w:rsidRPr="00425900" w:rsidRDefault="002C59B8" w:rsidP="002C59B8">
      <w:pPr>
        <w:spacing w:before="120" w:after="120"/>
        <w:rPr>
          <w:szCs w:val="24"/>
        </w:rPr>
      </w:pPr>
      <w:r w:rsidRPr="00E37A25">
        <w:rPr>
          <w:noProof/>
          <w:szCs w:val="24"/>
        </w:rPr>
        <mc:AlternateContent>
          <mc:Choice Requires="wps">
            <w:drawing>
              <wp:anchor distT="0" distB="0" distL="114300" distR="114300" simplePos="0" relativeHeight="251693056" behindDoc="0" locked="0" layoutInCell="1" allowOverlap="1" wp14:anchorId="3E832F71" wp14:editId="32C47D29">
                <wp:simplePos x="0" y="0"/>
                <wp:positionH relativeFrom="column">
                  <wp:posOffset>5250180</wp:posOffset>
                </wp:positionH>
                <wp:positionV relativeFrom="paragraph">
                  <wp:posOffset>79375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6F128" id="Rectangle 50" o:spid="_x0000_s1026" alt="&quot;&quot;" style="position:absolute;margin-left:413.4pt;margin-top:6.2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2032" behindDoc="0" locked="0" layoutInCell="1" allowOverlap="1" wp14:anchorId="4B307ACB" wp14:editId="27EC63FC">
                <wp:simplePos x="0" y="0"/>
                <wp:positionH relativeFrom="column">
                  <wp:posOffset>3017520</wp:posOffset>
                </wp:positionH>
                <wp:positionV relativeFrom="paragraph">
                  <wp:posOffset>80976</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B0EB" id="Rectangle 49" o:spid="_x0000_s1026" alt="&quot;&quot;" style="position:absolute;margin-left:237.6pt;margin-top:6.4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0"/>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037F6DC6">
                <wp:simplePos x="0" y="0"/>
                <wp:positionH relativeFrom="margin">
                  <wp:align>left</wp:align>
                </wp:positionH>
                <wp:positionV relativeFrom="paragraph">
                  <wp:posOffset>232078</wp:posOffset>
                </wp:positionV>
                <wp:extent cx="6115050" cy="3665551"/>
                <wp:effectExtent l="0" t="0" r="19050" b="1143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665551"/>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8ABBF2" id="Rectangle 51" o:spid="_x0000_s1026" alt="&quot;&quot;" style="position:absolute;margin-left:0;margin-top:18.25pt;width:481.5pt;height:288.6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6F52EB7F" w14:textId="77777777" w:rsidR="002C59B8" w:rsidRDefault="002C59B8" w:rsidP="00B13AB4">
      <w:pPr>
        <w:spacing w:after="240" w:line="240" w:lineRule="auto"/>
        <w:rPr>
          <w:szCs w:val="24"/>
        </w:rPr>
      </w:pPr>
    </w:p>
    <w:p w14:paraId="29A07C49" w14:textId="77777777" w:rsidR="002C59B8" w:rsidRDefault="002C59B8" w:rsidP="00B13AB4">
      <w:pPr>
        <w:spacing w:after="240" w:line="240" w:lineRule="auto"/>
        <w:rPr>
          <w:szCs w:val="24"/>
        </w:rPr>
      </w:pPr>
    </w:p>
    <w:p w14:paraId="267119D1" w14:textId="77777777" w:rsidR="002C59B8" w:rsidRDefault="002C59B8" w:rsidP="00B13AB4">
      <w:pPr>
        <w:spacing w:after="240" w:line="240" w:lineRule="auto"/>
        <w:rPr>
          <w:szCs w:val="24"/>
        </w:rPr>
      </w:pPr>
    </w:p>
    <w:p w14:paraId="590E0819" w14:textId="77777777" w:rsidR="002C59B8" w:rsidRDefault="002C59B8" w:rsidP="00B13AB4">
      <w:pPr>
        <w:spacing w:after="240" w:line="240" w:lineRule="auto"/>
        <w:rPr>
          <w:szCs w:val="24"/>
        </w:rPr>
      </w:pPr>
    </w:p>
    <w:p w14:paraId="25E1D8D9" w14:textId="77777777" w:rsidR="002C59B8" w:rsidRDefault="002C59B8" w:rsidP="00B13AB4">
      <w:pPr>
        <w:spacing w:after="240" w:line="240" w:lineRule="auto"/>
        <w:rPr>
          <w:szCs w:val="24"/>
        </w:rPr>
      </w:pPr>
    </w:p>
    <w:p w14:paraId="58664168" w14:textId="77777777" w:rsidR="002C59B8" w:rsidRDefault="002C59B8" w:rsidP="00B13AB4">
      <w:pPr>
        <w:spacing w:after="240" w:line="240" w:lineRule="auto"/>
        <w:rPr>
          <w:szCs w:val="24"/>
        </w:rPr>
      </w:pPr>
    </w:p>
    <w:p w14:paraId="051C1E6A" w14:textId="6448D027"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135AB615" w14:textId="48492483" w:rsidR="00127AFC" w:rsidRDefault="00AD5F71" w:rsidP="00B13AB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p>
    <w:p w14:paraId="0DBDD972" w14:textId="6E9A38FB" w:rsidR="002C59B8" w:rsidRPr="00A25A12" w:rsidRDefault="002C59B8" w:rsidP="00A25A12">
      <w:pPr>
        <w:pStyle w:val="Heading1"/>
      </w:pPr>
      <w:r w:rsidRPr="002C59B8">
        <w:lastRenderedPageBreak/>
        <w:t>Skill Building Activities</w:t>
      </w:r>
    </w:p>
    <w:p w14:paraId="474BA096" w14:textId="77777777" w:rsidR="002C59B8" w:rsidRPr="00A25A12" w:rsidRDefault="002C59B8" w:rsidP="00A25A12">
      <w:pPr>
        <w:spacing w:after="240"/>
        <w:rPr>
          <w:b/>
          <w:bCs/>
          <w:szCs w:val="24"/>
        </w:rPr>
      </w:pPr>
      <w:r w:rsidRPr="00A25A12">
        <w:rPr>
          <w:b/>
          <w:bCs/>
          <w:szCs w:val="24"/>
        </w:rPr>
        <w:t>Links to online resources:</w:t>
      </w:r>
    </w:p>
    <w:p w14:paraId="10ED58EE" w14:textId="4749E7E8" w:rsidR="00D4594F" w:rsidRPr="00D4594F" w:rsidRDefault="002C59B8" w:rsidP="00D4594F">
      <w:pPr>
        <w:pStyle w:val="ListParagraph"/>
        <w:numPr>
          <w:ilvl w:val="0"/>
          <w:numId w:val="25"/>
        </w:numPr>
        <w:spacing w:after="240"/>
        <w:rPr>
          <w:szCs w:val="24"/>
        </w:rPr>
      </w:pPr>
      <w:r w:rsidRPr="00D4594F">
        <w:rPr>
          <w:szCs w:val="24"/>
        </w:rPr>
        <w:t>A slide show detailing the methods of determining themes in lit</w:t>
      </w:r>
      <w:r w:rsidR="00D4594F" w:rsidRPr="00D4594F">
        <w:rPr>
          <w:szCs w:val="24"/>
        </w:rPr>
        <w:t>e</w:t>
      </w:r>
      <w:r w:rsidRPr="00D4594F">
        <w:rPr>
          <w:szCs w:val="24"/>
        </w:rPr>
        <w:t>rature</w:t>
      </w:r>
      <w:r w:rsidR="00D4594F">
        <w:rPr>
          <w:szCs w:val="24"/>
        </w:rPr>
        <w:t xml:space="preserve">: </w:t>
      </w:r>
      <w:hyperlink r:id="rId10" w:history="1">
        <w:r w:rsidR="00D4594F" w:rsidRPr="00D4594F">
          <w:rPr>
            <w:rStyle w:val="Hyperlink"/>
            <w:szCs w:val="24"/>
          </w:rPr>
          <w:t>http://www.slideshare.net/thalialongoria/finding-themes-in-literature-ppt</w:t>
        </w:r>
      </w:hyperlink>
    </w:p>
    <w:p w14:paraId="66C7BCF4" w14:textId="0EFB5DE0" w:rsidR="002C59B8" w:rsidRPr="00D4594F" w:rsidRDefault="002C59B8" w:rsidP="00D4594F">
      <w:pPr>
        <w:pStyle w:val="ListParagraph"/>
        <w:numPr>
          <w:ilvl w:val="0"/>
          <w:numId w:val="25"/>
        </w:numPr>
        <w:spacing w:after="240"/>
        <w:rPr>
          <w:szCs w:val="24"/>
        </w:rPr>
      </w:pPr>
      <w:r w:rsidRPr="00D4594F">
        <w:rPr>
          <w:szCs w:val="24"/>
        </w:rPr>
        <w:t>A slide show discussing themes in short stories</w:t>
      </w:r>
      <w:r w:rsidR="00D4594F" w:rsidRPr="00D4594F">
        <w:rPr>
          <w:szCs w:val="24"/>
        </w:rPr>
        <w:t xml:space="preserve">: </w:t>
      </w:r>
      <w:hyperlink r:id="rId11" w:history="1">
        <w:r w:rsidR="00D4594F" w:rsidRPr="00D4594F">
          <w:rPr>
            <w:rStyle w:val="Hyperlink"/>
            <w:szCs w:val="24"/>
          </w:rPr>
          <w:t>http:/www.slideshare.net/hurihorain/theme-and-short-story?next_slideshow=1</w:t>
        </w:r>
      </w:hyperlink>
    </w:p>
    <w:p w14:paraId="17A8B85B" w14:textId="3FC4DA36" w:rsidR="002C59B8" w:rsidRPr="002C59B8" w:rsidRDefault="002C59B8" w:rsidP="00D4594F">
      <w:pPr>
        <w:pStyle w:val="ListParagraph"/>
        <w:numPr>
          <w:ilvl w:val="0"/>
          <w:numId w:val="25"/>
        </w:numPr>
        <w:spacing w:after="240"/>
        <w:rPr>
          <w:szCs w:val="24"/>
        </w:rPr>
      </w:pPr>
      <w:r w:rsidRPr="002C59B8">
        <w:rPr>
          <w:szCs w:val="24"/>
        </w:rPr>
        <w:t>A short and well-illustrated video on finding themes in a story</w:t>
      </w:r>
      <w:r w:rsidR="00A25A12">
        <w:rPr>
          <w:szCs w:val="24"/>
        </w:rPr>
        <w:t xml:space="preserve">: </w:t>
      </w:r>
      <w:hyperlink r:id="rId12" w:history="1">
        <w:r w:rsidR="00A25A12" w:rsidRPr="00A25A12">
          <w:rPr>
            <w:rStyle w:val="Hyperlink"/>
            <w:szCs w:val="24"/>
          </w:rPr>
          <w:t>https://www.youtube.com/watch?v=H3_Bb9wGObY</w:t>
        </w:r>
      </w:hyperlink>
    </w:p>
    <w:p w14:paraId="18DDB913" w14:textId="5A66EA1B" w:rsidR="002C59B8" w:rsidRPr="00A25A12" w:rsidRDefault="002C59B8" w:rsidP="00A25A12">
      <w:pPr>
        <w:spacing w:after="240"/>
        <w:rPr>
          <w:b/>
          <w:bCs/>
          <w:szCs w:val="24"/>
        </w:rPr>
      </w:pPr>
      <w:r w:rsidRPr="00A25A12">
        <w:rPr>
          <w:b/>
          <w:bCs/>
          <w:szCs w:val="24"/>
        </w:rPr>
        <w:t>LearningHUB Courses available:</w:t>
      </w:r>
    </w:p>
    <w:p w14:paraId="3B4633E6" w14:textId="77777777" w:rsidR="00A25A12" w:rsidRPr="00A25A12" w:rsidRDefault="002C59B8" w:rsidP="00A25A12">
      <w:pPr>
        <w:pStyle w:val="ListParagraph"/>
        <w:numPr>
          <w:ilvl w:val="0"/>
          <w:numId w:val="27"/>
        </w:numPr>
        <w:spacing w:after="240"/>
        <w:rPr>
          <w:szCs w:val="24"/>
        </w:rPr>
      </w:pPr>
      <w:r w:rsidRPr="00A25A12">
        <w:rPr>
          <w:szCs w:val="24"/>
        </w:rPr>
        <w:t>Reading &amp; Writing, Independent Study</w:t>
      </w:r>
    </w:p>
    <w:p w14:paraId="7F25C189" w14:textId="02275DCD" w:rsidR="002C59B8" w:rsidRPr="00A25A12" w:rsidRDefault="002C59B8" w:rsidP="00A25A12">
      <w:pPr>
        <w:pStyle w:val="ListParagraph"/>
        <w:numPr>
          <w:ilvl w:val="1"/>
          <w:numId w:val="27"/>
        </w:numPr>
        <w:spacing w:after="240"/>
        <w:rPr>
          <w:szCs w:val="24"/>
        </w:rPr>
      </w:pPr>
      <w:r w:rsidRPr="00A25A12">
        <w:rPr>
          <w:szCs w:val="24"/>
        </w:rPr>
        <w:t>Vocabulary and Reading Comprehension, Assignments 1-5 (Assigned by practitioner after assessment)</w:t>
      </w:r>
    </w:p>
    <w:p w14:paraId="667E8E1E" w14:textId="7898DAB8" w:rsidR="002C59B8" w:rsidRPr="00A25A12" w:rsidRDefault="002C59B8" w:rsidP="00A25A12">
      <w:pPr>
        <w:pStyle w:val="ListParagraph"/>
        <w:numPr>
          <w:ilvl w:val="1"/>
          <w:numId w:val="27"/>
        </w:numPr>
        <w:spacing w:after="240"/>
        <w:rPr>
          <w:szCs w:val="24"/>
        </w:rPr>
      </w:pPr>
      <w:r w:rsidRPr="00A25A12">
        <w:rPr>
          <w:szCs w:val="24"/>
        </w:rPr>
        <w:t>Reading, Level 3 (Assigned by practitioner after assessment)</w:t>
      </w:r>
    </w:p>
    <w:p w14:paraId="201EFDBA" w14:textId="02F521C9" w:rsidR="002C59B8" w:rsidRPr="00A25A12" w:rsidRDefault="002C59B8" w:rsidP="00A25A12">
      <w:pPr>
        <w:pStyle w:val="ListParagraph"/>
        <w:numPr>
          <w:ilvl w:val="0"/>
          <w:numId w:val="27"/>
        </w:numPr>
        <w:spacing w:after="240"/>
        <w:rPr>
          <w:szCs w:val="24"/>
        </w:rPr>
      </w:pPr>
      <w:r w:rsidRPr="00A25A12">
        <w:rPr>
          <w:szCs w:val="24"/>
        </w:rPr>
        <w:t>Live Classes (SABA):</w:t>
      </w:r>
    </w:p>
    <w:p w14:paraId="5FF88077" w14:textId="111DDF3C" w:rsidR="002C59B8" w:rsidRPr="00A25A12" w:rsidRDefault="002C59B8" w:rsidP="00A25A12">
      <w:pPr>
        <w:pStyle w:val="ListParagraph"/>
        <w:numPr>
          <w:ilvl w:val="1"/>
          <w:numId w:val="27"/>
        </w:numPr>
        <w:spacing w:after="240"/>
        <w:rPr>
          <w:szCs w:val="24"/>
        </w:rPr>
      </w:pPr>
      <w:r w:rsidRPr="00A25A12">
        <w:rPr>
          <w:szCs w:val="24"/>
        </w:rPr>
        <w:t>Reading Comprehension</w:t>
      </w:r>
    </w:p>
    <w:p w14:paraId="5B654266" w14:textId="4209B1A7" w:rsidR="002C59B8" w:rsidRPr="00A25A12" w:rsidRDefault="002C59B8" w:rsidP="00A25A12">
      <w:pPr>
        <w:pStyle w:val="ListParagraph"/>
        <w:numPr>
          <w:ilvl w:val="0"/>
          <w:numId w:val="27"/>
        </w:numPr>
        <w:spacing w:after="240"/>
        <w:rPr>
          <w:szCs w:val="24"/>
        </w:rPr>
      </w:pPr>
      <w:r w:rsidRPr="00A25A12">
        <w:rPr>
          <w:szCs w:val="24"/>
        </w:rPr>
        <w:t>Independent Study, Short Courses: Creative Writing: Telling Your Story</w:t>
      </w:r>
    </w:p>
    <w:p w14:paraId="676B83CC" w14:textId="3E741523" w:rsidR="002C59B8" w:rsidRPr="00A25A12" w:rsidRDefault="002C59B8" w:rsidP="00A25A12">
      <w:pPr>
        <w:spacing w:after="240"/>
        <w:rPr>
          <w:szCs w:val="24"/>
        </w:rPr>
      </w:pPr>
      <w:r w:rsidRPr="00A25A12">
        <w:rPr>
          <w:b/>
          <w:bCs/>
          <w:szCs w:val="24"/>
        </w:rPr>
        <w:t>*To access LearningHUB courses</w:t>
      </w:r>
      <w:r w:rsidRPr="00A25A12">
        <w:rPr>
          <w:szCs w:val="24"/>
        </w:rPr>
        <w:t xml:space="preserve">, learners must register for the LearningHUB e-Channel program by completing the registration form on their website and completing the course selection (page 2 of the registration form): </w:t>
      </w:r>
      <w:hyperlink r:id="rId13" w:history="1">
        <w:r w:rsidR="00C50A14">
          <w:rPr>
            <w:rStyle w:val="Hyperlink"/>
            <w:szCs w:val="24"/>
          </w:rPr>
          <w:t>The LearningHub Registration</w:t>
        </w:r>
      </w:hyperlink>
    </w:p>
    <w:p w14:paraId="0F65C17B" w14:textId="73DACDD6" w:rsidR="00127AFC" w:rsidRPr="004D3E86" w:rsidRDefault="002C59B8" w:rsidP="004D3E86">
      <w:pPr>
        <w:spacing w:after="240"/>
        <w:rPr>
          <w:szCs w:val="24"/>
          <w:lang w:val="fr-FR"/>
        </w:rPr>
      </w:pPr>
      <w:r w:rsidRPr="004D3E86">
        <w:rPr>
          <w:b/>
          <w:bCs/>
          <w:szCs w:val="24"/>
          <w:lang w:val="fr-FR"/>
        </w:rPr>
        <w:t>*</w:t>
      </w:r>
      <w:r w:rsidR="00FF514C">
        <w:rPr>
          <w:b/>
          <w:bCs/>
          <w:szCs w:val="24"/>
          <w:lang w:val="fr-FR"/>
        </w:rPr>
        <w:t xml:space="preserve">The </w:t>
      </w:r>
      <w:r w:rsidRPr="004D3E86">
        <w:rPr>
          <w:b/>
          <w:bCs/>
          <w:szCs w:val="24"/>
          <w:lang w:val="fr-FR"/>
        </w:rPr>
        <w:t xml:space="preserve">LearningHUB Course </w:t>
      </w:r>
      <w:proofErr w:type="gramStart"/>
      <w:r w:rsidRPr="004D3E86">
        <w:rPr>
          <w:b/>
          <w:bCs/>
          <w:szCs w:val="24"/>
          <w:lang w:val="fr-FR"/>
        </w:rPr>
        <w:t>Catalogue:</w:t>
      </w:r>
      <w:proofErr w:type="gramEnd"/>
      <w:r w:rsidRPr="004D3E86">
        <w:rPr>
          <w:b/>
          <w:bCs/>
          <w:szCs w:val="24"/>
          <w:lang w:val="fr-FR"/>
        </w:rPr>
        <w:t xml:space="preserve"> </w:t>
      </w:r>
      <w:hyperlink r:id="rId14" w:history="1">
        <w:r w:rsidR="004D3E86" w:rsidRPr="004D3E86">
          <w:rPr>
            <w:rStyle w:val="Hyperlink"/>
            <w:szCs w:val="24"/>
            <w:lang w:val="fr-FR"/>
          </w:rPr>
          <w:t>https://www.learninghub.ca/apps/pages/index.jsp?uREC_ID=1118110&amp;type=d&amp;pREC_ID=1380721</w:t>
        </w:r>
      </w:hyperlink>
    </w:p>
    <w:sectPr w:rsidR="00127AFC" w:rsidRPr="004D3E8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F4B7" w14:textId="77777777" w:rsidR="00D04B86" w:rsidRDefault="00D04B86" w:rsidP="002B3976">
      <w:pPr>
        <w:spacing w:after="0" w:line="240" w:lineRule="auto"/>
      </w:pPr>
      <w:r>
        <w:separator/>
      </w:r>
    </w:p>
  </w:endnote>
  <w:endnote w:type="continuationSeparator" w:id="0">
    <w:p w14:paraId="57E75DE8" w14:textId="77777777" w:rsidR="00D04B86" w:rsidRDefault="00D04B86"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3CBE503A" w:rsidR="002B3976" w:rsidRDefault="001B76B3" w:rsidP="001B76B3">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4CF62" w14:textId="77777777" w:rsidR="00D04B86" w:rsidRDefault="00D04B86" w:rsidP="002B3976">
      <w:pPr>
        <w:spacing w:after="0" w:line="240" w:lineRule="auto"/>
      </w:pPr>
      <w:r>
        <w:separator/>
      </w:r>
    </w:p>
  </w:footnote>
  <w:footnote w:type="continuationSeparator" w:id="0">
    <w:p w14:paraId="5D8FB385" w14:textId="77777777" w:rsidR="00D04B86" w:rsidRDefault="00D04B86"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276F9573" w:rsidR="002B3976" w:rsidRPr="002B3976" w:rsidRDefault="00F5195E">
    <w:pPr>
      <w:pStyle w:val="Header"/>
      <w:rPr>
        <w:color w:val="4C0000"/>
      </w:rPr>
    </w:pPr>
    <w:r>
      <w:rPr>
        <w:color w:val="4C0000"/>
      </w:rPr>
      <w:t xml:space="preserve">Task Title: </w:t>
    </w:r>
    <w:r w:rsidR="001666E7" w:rsidRPr="001666E7">
      <w:rPr>
        <w:color w:val="4C0000"/>
      </w:rPr>
      <w:t>ShortStoryTheme_SSPS_A1.3</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49043C"/>
    <w:multiLevelType w:val="hybridMultilevel"/>
    <w:tmpl w:val="F2A2E124"/>
    <w:lvl w:ilvl="0" w:tplc="04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FC08C5"/>
    <w:multiLevelType w:val="hybridMultilevel"/>
    <w:tmpl w:val="2E0AA7F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0B2AB2"/>
    <w:multiLevelType w:val="hybridMultilevel"/>
    <w:tmpl w:val="11E24F2C"/>
    <w:lvl w:ilvl="0" w:tplc="04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033F76"/>
    <w:multiLevelType w:val="hybridMultilevel"/>
    <w:tmpl w:val="CA22F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C73064"/>
    <w:multiLevelType w:val="hybridMultilevel"/>
    <w:tmpl w:val="5974433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C03FBC"/>
    <w:multiLevelType w:val="hybridMultilevel"/>
    <w:tmpl w:val="C434B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B34814"/>
    <w:multiLevelType w:val="hybridMultilevel"/>
    <w:tmpl w:val="D780EB4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E4513B"/>
    <w:multiLevelType w:val="hybridMultilevel"/>
    <w:tmpl w:val="3B2A2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C361F1"/>
    <w:multiLevelType w:val="hybridMultilevel"/>
    <w:tmpl w:val="2662EA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4E10D9"/>
    <w:multiLevelType w:val="hybridMultilevel"/>
    <w:tmpl w:val="0C046C68"/>
    <w:lvl w:ilvl="0" w:tplc="10090001">
      <w:start w:val="1"/>
      <w:numFmt w:val="bullet"/>
      <w:lvlText w:val=""/>
      <w:lvlJc w:val="left"/>
      <w:pPr>
        <w:ind w:left="720" w:hanging="360"/>
      </w:pPr>
      <w:rPr>
        <w:rFonts w:ascii="Symbol" w:hAnsi="Symbol" w:hint="default"/>
      </w:rPr>
    </w:lvl>
    <w:lvl w:ilvl="1" w:tplc="5FAA77FA">
      <w:start w:val="4"/>
      <w:numFmt w:val="bullet"/>
      <w:lvlText w:val="•"/>
      <w:lvlJc w:val="left"/>
      <w:pPr>
        <w:ind w:left="630" w:hanging="630"/>
      </w:pPr>
      <w:rPr>
        <w:rFonts w:ascii="Verdana" w:eastAsiaTheme="minorHAnsi" w:hAnsi="Verdana"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3973182">
    <w:abstractNumId w:val="9"/>
  </w:num>
  <w:num w:numId="2" w16cid:durableId="481041992">
    <w:abstractNumId w:val="14"/>
  </w:num>
  <w:num w:numId="3" w16cid:durableId="2026710941">
    <w:abstractNumId w:val="7"/>
  </w:num>
  <w:num w:numId="4" w16cid:durableId="2029747901">
    <w:abstractNumId w:val="3"/>
  </w:num>
  <w:num w:numId="5" w16cid:durableId="512651745">
    <w:abstractNumId w:val="26"/>
  </w:num>
  <w:num w:numId="6" w16cid:durableId="1883977749">
    <w:abstractNumId w:val="0"/>
  </w:num>
  <w:num w:numId="7" w16cid:durableId="1443918163">
    <w:abstractNumId w:val="12"/>
  </w:num>
  <w:num w:numId="8" w16cid:durableId="181208937">
    <w:abstractNumId w:val="21"/>
  </w:num>
  <w:num w:numId="9" w16cid:durableId="1827092435">
    <w:abstractNumId w:val="20"/>
  </w:num>
  <w:num w:numId="10" w16cid:durableId="1112867148">
    <w:abstractNumId w:val="1"/>
  </w:num>
  <w:num w:numId="11" w16cid:durableId="1800106519">
    <w:abstractNumId w:val="17"/>
  </w:num>
  <w:num w:numId="12" w16cid:durableId="1164736319">
    <w:abstractNumId w:val="19"/>
  </w:num>
  <w:num w:numId="13" w16cid:durableId="1008018497">
    <w:abstractNumId w:val="10"/>
  </w:num>
  <w:num w:numId="14" w16cid:durableId="922026327">
    <w:abstractNumId w:val="8"/>
  </w:num>
  <w:num w:numId="15" w16cid:durableId="494423642">
    <w:abstractNumId w:val="13"/>
  </w:num>
  <w:num w:numId="16" w16cid:durableId="996540641">
    <w:abstractNumId w:val="18"/>
  </w:num>
  <w:num w:numId="17" w16cid:durableId="1093933080">
    <w:abstractNumId w:val="23"/>
  </w:num>
  <w:num w:numId="18" w16cid:durableId="530606081">
    <w:abstractNumId w:val="15"/>
  </w:num>
  <w:num w:numId="19" w16cid:durableId="1562016025">
    <w:abstractNumId w:val="25"/>
  </w:num>
  <w:num w:numId="20" w16cid:durableId="1931616531">
    <w:abstractNumId w:val="22"/>
  </w:num>
  <w:num w:numId="21" w16cid:durableId="610553858">
    <w:abstractNumId w:val="6"/>
  </w:num>
  <w:num w:numId="22" w16cid:durableId="1380281175">
    <w:abstractNumId w:val="16"/>
  </w:num>
  <w:num w:numId="23" w16cid:durableId="652878878">
    <w:abstractNumId w:val="24"/>
  </w:num>
  <w:num w:numId="24" w16cid:durableId="766925723">
    <w:abstractNumId w:val="11"/>
  </w:num>
  <w:num w:numId="25" w16cid:durableId="1788312944">
    <w:abstractNumId w:val="2"/>
  </w:num>
  <w:num w:numId="26" w16cid:durableId="1828981284">
    <w:abstractNumId w:val="5"/>
  </w:num>
  <w:num w:numId="27" w16cid:durableId="60760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3381B"/>
    <w:rsid w:val="00062AD6"/>
    <w:rsid w:val="000C0F03"/>
    <w:rsid w:val="000E182E"/>
    <w:rsid w:val="00127AFC"/>
    <w:rsid w:val="001411F0"/>
    <w:rsid w:val="00165433"/>
    <w:rsid w:val="001666E7"/>
    <w:rsid w:val="00185059"/>
    <w:rsid w:val="001B76B3"/>
    <w:rsid w:val="001F2A0E"/>
    <w:rsid w:val="002206E1"/>
    <w:rsid w:val="00233FEA"/>
    <w:rsid w:val="002B101B"/>
    <w:rsid w:val="002B3976"/>
    <w:rsid w:val="002C59B8"/>
    <w:rsid w:val="002D2622"/>
    <w:rsid w:val="002D483F"/>
    <w:rsid w:val="002E690D"/>
    <w:rsid w:val="003112E2"/>
    <w:rsid w:val="003225E8"/>
    <w:rsid w:val="00360FC3"/>
    <w:rsid w:val="0036353B"/>
    <w:rsid w:val="003B36C3"/>
    <w:rsid w:val="00425900"/>
    <w:rsid w:val="00433573"/>
    <w:rsid w:val="004375D1"/>
    <w:rsid w:val="004441F1"/>
    <w:rsid w:val="004550FC"/>
    <w:rsid w:val="00474736"/>
    <w:rsid w:val="00496573"/>
    <w:rsid w:val="004A2D91"/>
    <w:rsid w:val="004D3E86"/>
    <w:rsid w:val="00555978"/>
    <w:rsid w:val="005A33E2"/>
    <w:rsid w:val="005A674E"/>
    <w:rsid w:val="005E1EE1"/>
    <w:rsid w:val="005F4AD2"/>
    <w:rsid w:val="00601797"/>
    <w:rsid w:val="00613B2F"/>
    <w:rsid w:val="00616B54"/>
    <w:rsid w:val="0061702E"/>
    <w:rsid w:val="00633255"/>
    <w:rsid w:val="00662203"/>
    <w:rsid w:val="00687CD7"/>
    <w:rsid w:val="006906EF"/>
    <w:rsid w:val="006A3E69"/>
    <w:rsid w:val="006A6264"/>
    <w:rsid w:val="006D512D"/>
    <w:rsid w:val="007060FC"/>
    <w:rsid w:val="00721940"/>
    <w:rsid w:val="00731104"/>
    <w:rsid w:val="00751D0F"/>
    <w:rsid w:val="00753311"/>
    <w:rsid w:val="00755F22"/>
    <w:rsid w:val="00757F91"/>
    <w:rsid w:val="007761A4"/>
    <w:rsid w:val="00781A80"/>
    <w:rsid w:val="007D221D"/>
    <w:rsid w:val="007E109C"/>
    <w:rsid w:val="00820B05"/>
    <w:rsid w:val="00893CD8"/>
    <w:rsid w:val="00893EA1"/>
    <w:rsid w:val="008C5D3D"/>
    <w:rsid w:val="008E0791"/>
    <w:rsid w:val="009200AF"/>
    <w:rsid w:val="00950B45"/>
    <w:rsid w:val="00952A5F"/>
    <w:rsid w:val="00961E74"/>
    <w:rsid w:val="00984E7D"/>
    <w:rsid w:val="00993BF3"/>
    <w:rsid w:val="0099793D"/>
    <w:rsid w:val="009C1E3A"/>
    <w:rsid w:val="009C64FD"/>
    <w:rsid w:val="00A24DE1"/>
    <w:rsid w:val="00A25A12"/>
    <w:rsid w:val="00A545EC"/>
    <w:rsid w:val="00A6293F"/>
    <w:rsid w:val="00AA66C8"/>
    <w:rsid w:val="00AD5F71"/>
    <w:rsid w:val="00B13AB4"/>
    <w:rsid w:val="00B20B65"/>
    <w:rsid w:val="00B323A0"/>
    <w:rsid w:val="00B341E0"/>
    <w:rsid w:val="00B533C7"/>
    <w:rsid w:val="00B63E46"/>
    <w:rsid w:val="00B7451D"/>
    <w:rsid w:val="00BC203F"/>
    <w:rsid w:val="00BC35A0"/>
    <w:rsid w:val="00BD3465"/>
    <w:rsid w:val="00BD509C"/>
    <w:rsid w:val="00BE0DE1"/>
    <w:rsid w:val="00BE1834"/>
    <w:rsid w:val="00BE25C6"/>
    <w:rsid w:val="00BF0ABA"/>
    <w:rsid w:val="00C179AE"/>
    <w:rsid w:val="00C50A14"/>
    <w:rsid w:val="00C66040"/>
    <w:rsid w:val="00C87D2A"/>
    <w:rsid w:val="00CA728F"/>
    <w:rsid w:val="00CF14BD"/>
    <w:rsid w:val="00D0127F"/>
    <w:rsid w:val="00D042A6"/>
    <w:rsid w:val="00D04B86"/>
    <w:rsid w:val="00D4594F"/>
    <w:rsid w:val="00D509E9"/>
    <w:rsid w:val="00DD3E9B"/>
    <w:rsid w:val="00E07223"/>
    <w:rsid w:val="00E14C20"/>
    <w:rsid w:val="00E23544"/>
    <w:rsid w:val="00E26972"/>
    <w:rsid w:val="00E42848"/>
    <w:rsid w:val="00E76AA3"/>
    <w:rsid w:val="00E95B48"/>
    <w:rsid w:val="00EA1DB7"/>
    <w:rsid w:val="00EA719C"/>
    <w:rsid w:val="00ED13AD"/>
    <w:rsid w:val="00F148AE"/>
    <w:rsid w:val="00F33E0C"/>
    <w:rsid w:val="00F5195E"/>
    <w:rsid w:val="00F74FB9"/>
    <w:rsid w:val="00F80D4A"/>
    <w:rsid w:val="00F92D68"/>
    <w:rsid w:val="00F962F0"/>
    <w:rsid w:val="00FA7C74"/>
    <w:rsid w:val="00FB0A7F"/>
    <w:rsid w:val="00FC1943"/>
    <w:rsid w:val="00FD4CC3"/>
    <w:rsid w:val="00FF3D50"/>
    <w:rsid w:val="00FF5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9B8"/>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character" w:styleId="FollowedHyperlink">
    <w:name w:val="FollowedHyperlink"/>
    <w:basedOn w:val="DefaultParagraphFont"/>
    <w:uiPriority w:val="99"/>
    <w:semiHidden/>
    <w:unhideWhenUsed/>
    <w:rsid w:val="00C50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arninghub.ca/apps/pages/index.jsp?uREC_ID=1118106&amp;type=d&amp;pREC_ID=13808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3_Bb9wGOb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hurihorain/theme-and-short-story?next_slideshow=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lideshare.net/thalialongoria/finding-themes-in-literature-ppt" TargetMode="External"/><Relationship Id="rId4" Type="http://schemas.openxmlformats.org/officeDocument/2006/relationships/settings" Target="settings.xml"/><Relationship Id="rId9" Type="http://schemas.openxmlformats.org/officeDocument/2006/relationships/hyperlink" Target="https://www.newyorker.com/magazine/2008/09/08/face?currentPage=all" TargetMode="External"/><Relationship Id="rId14" Type="http://schemas.openxmlformats.org/officeDocument/2006/relationships/hyperlink" Target="https://www.learninghub.ca/apps/pages/index.jsp?uREC_ID=1118110&amp;type=d&amp;pREC_ID=1380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CC24-7ADF-4E91-A402-69FD063C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2022-04-05T15:29:00Z</dcterms:created>
  <dcterms:modified xsi:type="dcterms:W3CDTF">2022-04-05T15:29:00Z</dcterms:modified>
</cp:coreProperties>
</file>